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B8255" w14:textId="252421C8" w:rsidR="002E7AE7" w:rsidRPr="001F0726" w:rsidRDefault="004F2E2D" w:rsidP="002E7AE7">
      <w:pPr>
        <w:rPr>
          <w:rFonts w:ascii="Calibri Bold Italic" w:hAnsi="Calibri Bold Italic" w:cs="Calibri Bold Italic"/>
          <w:color w:val="571B37"/>
          <w:sz w:val="20"/>
          <w:szCs w:val="20"/>
          <w:lang w:val="en-GB"/>
        </w:rPr>
      </w:pPr>
      <w:r w:rsidRPr="001F0726">
        <w:rPr>
          <w:rFonts w:ascii="Calibri Bold Italic" w:hAnsi="Calibri Bold Italic" w:cs="Calibri Bold Italic"/>
          <w:noProof/>
          <w:color w:val="0028E0"/>
          <w:sz w:val="48"/>
          <w:szCs w:val="48"/>
          <w:lang w:val="en-GB" w:eastAsia="zh-CN"/>
        </w:rPr>
        <mc:AlternateContent>
          <mc:Choice Requires="wps">
            <w:drawing>
              <wp:anchor distT="0" distB="0" distL="114300" distR="114300" simplePos="0" relativeHeight="251661824" behindDoc="0" locked="0" layoutInCell="1" allowOverlap="1" wp14:anchorId="14443F40" wp14:editId="5505A3C2">
                <wp:simplePos x="0" y="0"/>
                <wp:positionH relativeFrom="margin">
                  <wp:posOffset>-66675</wp:posOffset>
                </wp:positionH>
                <wp:positionV relativeFrom="paragraph">
                  <wp:posOffset>-247650</wp:posOffset>
                </wp:positionV>
                <wp:extent cx="6457950" cy="575945"/>
                <wp:effectExtent l="0" t="0" r="0" b="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575945"/>
                        </a:xfrm>
                        <a:prstGeom prst="rect">
                          <a:avLst/>
                        </a:prstGeom>
                        <a:solidFill>
                          <a:srgbClr val="9289BD"/>
                        </a:solidFill>
                        <a:ln>
                          <a:noFill/>
                        </a:ln>
                        <a:extLst/>
                      </wps:spPr>
                      <wps:txbx>
                        <w:txbxContent>
                          <w:p w14:paraId="51B83756" w14:textId="77777777" w:rsidR="002E7AE7" w:rsidRPr="0006698B" w:rsidRDefault="002E7AE7" w:rsidP="002E7AE7">
                            <w:pPr>
                              <w:jc w:val="center"/>
                              <w:rPr>
                                <w:rFonts w:asciiTheme="majorHAnsi" w:hAnsiTheme="majorHAnsi"/>
                                <w:color w:val="FFFFFF" w:themeColor="background1"/>
                              </w:rPr>
                            </w:pPr>
                            <w:r w:rsidRPr="0006698B">
                              <w:rPr>
                                <w:rFonts w:asciiTheme="majorHAnsi" w:hAnsiTheme="majorHAnsi"/>
                                <w:b/>
                                <w:color w:val="FFFFFF" w:themeColor="background1"/>
                                <w:sz w:val="32"/>
                              </w:rPr>
                              <w:t>Action inquiry</w:t>
                            </w:r>
                            <w:r w:rsidRPr="0006698B">
                              <w:rPr>
                                <w:rFonts w:asciiTheme="majorHAnsi" w:hAnsiTheme="majorHAnsi"/>
                                <w:color w:val="FFFFFF" w:themeColor="background1"/>
                                <w:sz w:val="32"/>
                              </w:rPr>
                              <w:t xml:space="preserve"> and the Global Leadership Profile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443F40" id="Rectángulo 10" o:spid="_x0000_s1026" style="position:absolute;margin-left:-5.25pt;margin-top:-19.45pt;width:508.5pt;height:45.3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" fillcolor="#9289bd" stroked="f">
                <v:textbox>
                  <w:txbxContent>
                    <w:p w14:paraId="51B83756" w14:textId="77777777" w:rsidR="002E7AE7" w:rsidRPr="0006698B" w:rsidRDefault="002E7AE7" w:rsidP="002E7AE7">
                      <w:pPr>
                        <w:jc w:val="center"/>
                        <w:rPr>
                          <w:rFonts w:asciiTheme="majorHAnsi" w:hAnsiTheme="majorHAnsi"/>
                          <w:color w:val="FFFFFF" w:themeColor="background1"/>
                        </w:rPr>
                      </w:pPr>
                      <w:r w:rsidRPr="0006698B">
                        <w:rPr>
                          <w:rFonts w:asciiTheme="majorHAnsi" w:hAnsiTheme="majorHAnsi"/>
                          <w:b/>
                          <w:color w:val="FFFFFF" w:themeColor="background1"/>
                          <w:sz w:val="32"/>
                        </w:rPr>
                        <w:t>Action inquiry</w:t>
                      </w:r>
                      <w:r w:rsidRPr="0006698B">
                        <w:rPr>
                          <w:rFonts w:asciiTheme="majorHAnsi" w:hAnsiTheme="majorHAnsi"/>
                          <w:color w:val="FFFFFF" w:themeColor="background1"/>
                          <w:sz w:val="32"/>
                        </w:rPr>
                        <w:t xml:space="preserve"> and the Global Leadership Profile</w:t>
                      </w:r>
                    </w:p>
                  </w:txbxContent>
                </v:textbox>
                <w10:wrap anchorx="margin"/>
              </v:rect>
            </w:pict>
          </mc:Fallback>
        </mc:AlternateContent>
      </w:r>
      <w:r w:rsidR="002E7AE7" w:rsidRPr="001F0726">
        <w:rPr>
          <w:rFonts w:ascii="Calibri Bold Italic" w:hAnsi="Calibri Bold Italic" w:cs="Calibri Bold Italic"/>
          <w:noProof/>
          <w:color w:val="0028E0"/>
          <w:sz w:val="48"/>
          <w:szCs w:val="48"/>
          <w:lang w:val="en-GB" w:eastAsia="zh-CN"/>
        </w:rPr>
        <mc:AlternateContent>
          <mc:Choice Requires="wps">
            <w:drawing>
              <wp:anchor distT="0" distB="0" distL="114300" distR="114300" simplePos="0" relativeHeight="251659776" behindDoc="0" locked="0" layoutInCell="1" allowOverlap="1" wp14:anchorId="6240852C" wp14:editId="6041E6F0">
                <wp:simplePos x="0" y="0"/>
                <wp:positionH relativeFrom="margin">
                  <wp:posOffset>-8705850</wp:posOffset>
                </wp:positionH>
                <wp:positionV relativeFrom="paragraph">
                  <wp:posOffset>-85725</wp:posOffset>
                </wp:positionV>
                <wp:extent cx="6153150" cy="8425815"/>
                <wp:effectExtent l="0" t="0" r="19050" b="1333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425815"/>
                        </a:xfrm>
                        <a:prstGeom prst="rect">
                          <a:avLst/>
                        </a:prstGeom>
                        <a:noFill/>
                        <a:ln>
                          <a:solidFill>
                            <a:srgbClr val="571B37"/>
                          </a:solidFill>
                        </a:ln>
                        <a:extLst/>
                      </wps:spPr>
                      <wps:txbx>
                        <w:txbxContent>
                          <w:p w14:paraId="4C25659E" w14:textId="77777777" w:rsidR="002E7AE7" w:rsidRDefault="002E7AE7" w:rsidP="002E7AE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0852C" id="Rectángulo 9" o:spid="_x0000_s1027" style="position:absolute;margin-left:-685.5pt;margin-top:-6.7pt;width:484.5pt;height:663.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" filled="f" strokecolor="#571b37">
                <v:textbox>
                  <w:txbxContent>
                    <w:p w14:paraId="4C25659E" w14:textId="77777777" w:rsidR="002E7AE7" w:rsidRDefault="002E7AE7" w:rsidP="002E7AE7">
                      <w:pPr>
                        <w:jc w:val="center"/>
                      </w:pPr>
                    </w:p>
                  </w:txbxContent>
                </v:textbox>
                <w10:wrap anchorx="margin"/>
              </v:rect>
            </w:pict>
          </mc:Fallback>
        </mc:AlternateContent>
      </w:r>
      <w:r w:rsidR="002E7AE7" w:rsidRPr="001F0726">
        <w:rPr>
          <w:rFonts w:ascii="Calibri Bold Italic" w:hAnsi="Calibri Bold Italic" w:cs="Calibri Bold Italic"/>
          <w:noProof/>
          <w:color w:val="0028E0"/>
          <w:sz w:val="48"/>
          <w:szCs w:val="48"/>
          <w:lang w:val="en-GB" w:eastAsia="zh-CN"/>
        </w:rPr>
        <mc:AlternateContent>
          <mc:Choice Requires="wps">
            <w:drawing>
              <wp:anchor distT="4294967295" distB="4294967295" distL="114300" distR="114300" simplePos="0" relativeHeight="251665920" behindDoc="0" locked="0" layoutInCell="1" allowOverlap="1" wp14:anchorId="5B456BFD" wp14:editId="114CAAD8">
                <wp:simplePos x="0" y="0"/>
                <wp:positionH relativeFrom="margin">
                  <wp:posOffset>167640</wp:posOffset>
                </wp:positionH>
                <wp:positionV relativeFrom="paragraph">
                  <wp:posOffset>233679</wp:posOffset>
                </wp:positionV>
                <wp:extent cx="5248275" cy="0"/>
                <wp:effectExtent l="0" t="0" r="34925" b="2540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8275" cy="0"/>
                        </a:xfrm>
                        <a:prstGeom prst="line">
                          <a:avLst/>
                        </a:prstGeom>
                        <a:noFill/>
                        <a:ln w="12700" cap="flat" cmpd="sng" algn="ctr">
                          <a:solidFill>
                            <a:sysClr val="window" lastClr="FFFFFF"/>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4633AA" id="Conector recto 12" o:spid="_x0000_s1026" style="position:absolute;z-index:251665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3.2pt,18.4pt" to="426.4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" strokecolor="window" strokeweight="1pt">
                <o:lock v:ext="edit" shapetype="f"/>
                <w10:wrap anchorx="margin"/>
              </v:line>
            </w:pict>
          </mc:Fallback>
        </mc:AlternateContent>
      </w:r>
      <w:r w:rsidR="002E7AE7" w:rsidRPr="001F0726">
        <w:rPr>
          <w:rFonts w:ascii="Calibri Bold Italic" w:hAnsi="Calibri Bold Italic" w:cs="Calibri Bold Italic"/>
          <w:noProof/>
          <w:color w:val="0028E0"/>
          <w:sz w:val="48"/>
          <w:szCs w:val="48"/>
          <w:lang w:val="en-GB" w:eastAsia="zh-CN"/>
        </w:rPr>
        <mc:AlternateContent>
          <mc:Choice Requires="wps">
            <w:drawing>
              <wp:anchor distT="4294967295" distB="4294967295" distL="114300" distR="114300" simplePos="0" relativeHeight="251663872" behindDoc="0" locked="0" layoutInCell="1" allowOverlap="1" wp14:anchorId="4542E374" wp14:editId="5659B5BF">
                <wp:simplePos x="0" y="0"/>
                <wp:positionH relativeFrom="margin">
                  <wp:posOffset>167640</wp:posOffset>
                </wp:positionH>
                <wp:positionV relativeFrom="paragraph">
                  <wp:posOffset>-175896</wp:posOffset>
                </wp:positionV>
                <wp:extent cx="5248275" cy="0"/>
                <wp:effectExtent l="0" t="0" r="34925" b="25400"/>
                <wp:wrapNone/>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8275" cy="0"/>
                        </a:xfrm>
                        <a:prstGeom prst="line">
                          <a:avLst/>
                        </a:prstGeom>
                        <a:noFill/>
                        <a:ln w="12700" cap="flat" cmpd="sng" algn="ctr">
                          <a:solidFill>
                            <a:sysClr val="window" lastClr="FFFFFF"/>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A9319B" id="Conector recto 11" o:spid="_x0000_s1026" style="position:absolute;z-index:2516638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3.2pt,-13.85pt" to="426.4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" strokecolor="window" strokeweight="1pt">
                <o:lock v:ext="edit" shapetype="f"/>
                <w10:wrap anchorx="margin"/>
              </v:line>
            </w:pict>
          </mc:Fallback>
        </mc:AlternateContent>
      </w:r>
    </w:p>
    <w:p w14:paraId="0E33D538" w14:textId="6FCBD6A9" w:rsidR="002E7AE7" w:rsidRPr="001F0726" w:rsidRDefault="002E7AE7" w:rsidP="002E7AE7">
      <w:pPr>
        <w:rPr>
          <w:rFonts w:ascii="Calibri Bold Italic" w:hAnsi="Calibri Bold Italic" w:cs="Calibri Bold Italic"/>
          <w:color w:val="571B37"/>
          <w:sz w:val="20"/>
          <w:szCs w:val="20"/>
          <w:lang w:val="en-GB"/>
        </w:rPr>
      </w:pPr>
    </w:p>
    <w:p w14:paraId="75876CC1" w14:textId="79F70C93" w:rsidR="002E7AE7" w:rsidRPr="001F0726" w:rsidRDefault="004F2E2D" w:rsidP="002E7AE7">
      <w:pPr>
        <w:rPr>
          <w:rFonts w:ascii="Calibri Bold Italic" w:hAnsi="Calibri Bold Italic" w:cs="Calibri Bold Italic"/>
          <w:color w:val="571B37"/>
          <w:sz w:val="20"/>
          <w:szCs w:val="20"/>
          <w:lang w:val="en-GB"/>
        </w:rPr>
      </w:pPr>
      <w:r w:rsidRPr="001F0726">
        <w:rPr>
          <w:rFonts w:ascii="Calibri Bold Italic" w:hAnsi="Calibri Bold Italic" w:cs="Calibri Bold Italic"/>
          <w:noProof/>
          <w:color w:val="571B37"/>
          <w:sz w:val="20"/>
          <w:szCs w:val="20"/>
          <w:lang w:val="en-GB" w:eastAsia="zh-CN"/>
        </w:rPr>
        <w:drawing>
          <wp:anchor distT="0" distB="0" distL="114300" distR="114300" simplePos="0" relativeHeight="251657728" behindDoc="0" locked="0" layoutInCell="1" allowOverlap="1" wp14:anchorId="1277DAA7" wp14:editId="74D08854">
            <wp:simplePos x="0" y="0"/>
            <wp:positionH relativeFrom="column">
              <wp:posOffset>3505200</wp:posOffset>
            </wp:positionH>
            <wp:positionV relativeFrom="paragraph">
              <wp:posOffset>42545</wp:posOffset>
            </wp:positionV>
            <wp:extent cx="2962275" cy="2733675"/>
            <wp:effectExtent l="0" t="0" r="9525" b="9525"/>
            <wp:wrapSquare wrapText="bothSides"/>
            <wp:docPr id="13" name="Imagen 13" descr="D:\Verónica Menduiña\Fig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erónica Menduiña\Figura.jpg"/>
                    <pic:cNvPicPr>
                      <a:picLocks noChangeAspect="1" noChangeArrowheads="1"/>
                    </pic:cNvPicPr>
                  </pic:nvPicPr>
                  <pic:blipFill>
                    <a:blip r:embed="rId7">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296227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416C8" w14:textId="69402311" w:rsidR="002E7AE7" w:rsidRPr="002D4B09" w:rsidRDefault="002E7AE7" w:rsidP="002E7AE7">
      <w:pPr>
        <w:jc w:val="both"/>
        <w:rPr>
          <w:rFonts w:asciiTheme="majorHAnsi" w:hAnsiTheme="majorHAnsi" w:cs="Calibri Bold Italic"/>
          <w:sz w:val="22"/>
          <w:szCs w:val="22"/>
          <w:lang w:val="en-GB"/>
        </w:rPr>
      </w:pPr>
      <w:r w:rsidRPr="002D4B09">
        <w:rPr>
          <w:rFonts w:asciiTheme="majorHAnsi" w:hAnsiTheme="majorHAnsi" w:cs="Calibri Bold Italic"/>
          <w:b/>
          <w:i/>
          <w:color w:val="571B37"/>
          <w:sz w:val="22"/>
          <w:szCs w:val="22"/>
          <w:lang w:val="en-GB"/>
        </w:rPr>
        <w:t xml:space="preserve">For the second time in Spain </w:t>
      </w:r>
      <w:r w:rsidRPr="002D4B09">
        <w:rPr>
          <w:rFonts w:asciiTheme="majorHAnsi" w:hAnsiTheme="majorHAnsi" w:cs="Calibri Bold Italic"/>
          <w:sz w:val="22"/>
          <w:szCs w:val="22"/>
          <w:lang w:val="en-GB"/>
        </w:rPr>
        <w:t xml:space="preserve">a </w:t>
      </w:r>
      <w:proofErr w:type="gramStart"/>
      <w:r w:rsidR="004A4D80">
        <w:rPr>
          <w:rFonts w:ascii="Calibri Bold Italic" w:hAnsi="Calibri Bold Italic" w:cs="Calibri Bold Italic"/>
          <w:color w:val="571B37"/>
          <w:sz w:val="22"/>
          <w:szCs w:val="22"/>
          <w:lang w:val="en-GB"/>
        </w:rPr>
        <w:t xml:space="preserve">3 </w:t>
      </w:r>
      <w:r w:rsidRPr="002D4B09">
        <w:rPr>
          <w:rFonts w:ascii="Calibri Bold Italic" w:hAnsi="Calibri Bold Italic" w:cs="Calibri Bold Italic"/>
          <w:color w:val="571B37"/>
          <w:sz w:val="22"/>
          <w:szCs w:val="22"/>
          <w:lang w:val="en-GB"/>
        </w:rPr>
        <w:t>day</w:t>
      </w:r>
      <w:proofErr w:type="gramEnd"/>
      <w:r w:rsidRPr="002D4B09">
        <w:rPr>
          <w:rFonts w:ascii="Calibri Bold Italic" w:hAnsi="Calibri Bold Italic" w:cs="Calibri Bold Italic"/>
          <w:color w:val="571B37"/>
          <w:sz w:val="22"/>
          <w:szCs w:val="22"/>
          <w:lang w:val="en-GB"/>
        </w:rPr>
        <w:t xml:space="preserve"> workshop</w:t>
      </w:r>
      <w:r w:rsidRPr="002D4B09">
        <w:rPr>
          <w:rFonts w:asciiTheme="majorHAnsi" w:hAnsiTheme="majorHAnsi" w:cs="Calibri Bold Italic"/>
          <w:sz w:val="22"/>
          <w:szCs w:val="22"/>
          <w:lang w:val="en-GB"/>
        </w:rPr>
        <w:t xml:space="preserve"> for business leaders, consultants, coaches, researchers, and sustainability practitioners who wish to further their personal development and learn about the power and practice of Collaborative Developmental Action Inquiry – the only approach statistically confirmed as reliably generating both personal and organizational transformation.</w:t>
      </w:r>
    </w:p>
    <w:p w14:paraId="05CADB70" w14:textId="77777777" w:rsidR="002E7AE7" w:rsidRPr="002E7AE7" w:rsidRDefault="002E7AE7" w:rsidP="002E7AE7">
      <w:pPr>
        <w:jc w:val="both"/>
        <w:rPr>
          <w:rFonts w:ascii="Calibri Bold Italic" w:hAnsi="Calibri Bold Italic" w:cs="Calibri Bold Italic"/>
          <w:color w:val="571B37"/>
          <w:sz w:val="16"/>
          <w:szCs w:val="16"/>
          <w:lang w:val="en-GB"/>
        </w:rPr>
      </w:pPr>
    </w:p>
    <w:p w14:paraId="525116ED" w14:textId="77777777" w:rsidR="002E7AE7" w:rsidRPr="002D4B09" w:rsidRDefault="002E7AE7" w:rsidP="002E7AE7">
      <w:pPr>
        <w:jc w:val="both"/>
        <w:rPr>
          <w:rFonts w:asciiTheme="majorHAnsi" w:hAnsiTheme="majorHAnsi" w:cs="Calibri Bold Italic"/>
          <w:sz w:val="22"/>
          <w:szCs w:val="22"/>
          <w:lang w:val="en-GB"/>
        </w:rPr>
      </w:pPr>
      <w:r w:rsidRPr="002D4B09">
        <w:rPr>
          <w:rFonts w:asciiTheme="majorHAnsi" w:hAnsiTheme="majorHAnsi" w:cs="Calibri Bold Italic"/>
          <w:sz w:val="22"/>
          <w:szCs w:val="22"/>
          <w:lang w:val="en-GB"/>
        </w:rPr>
        <w:t xml:space="preserve">All workshop participants take the </w:t>
      </w:r>
      <w:r w:rsidRPr="002D4B09">
        <w:rPr>
          <w:rFonts w:ascii="Calibri Bold Italic" w:hAnsi="Calibri Bold Italic" w:cs="Calibri Bold Italic"/>
          <w:b/>
          <w:color w:val="571B37"/>
          <w:sz w:val="22"/>
          <w:szCs w:val="22"/>
          <w:lang w:val="en-GB"/>
        </w:rPr>
        <w:t>Global Leadership Profile</w:t>
      </w:r>
      <w:r w:rsidRPr="002D4B09">
        <w:rPr>
          <w:rFonts w:ascii="Calibri Bold Italic" w:hAnsi="Calibri Bold Italic" w:cs="Calibri Bold Italic"/>
          <w:color w:val="571B37"/>
          <w:sz w:val="22"/>
          <w:szCs w:val="22"/>
          <w:lang w:val="en-GB"/>
        </w:rPr>
        <w:t xml:space="preserve"> (GLP)</w:t>
      </w:r>
      <w:r w:rsidRPr="002D4B09">
        <w:rPr>
          <w:rFonts w:asciiTheme="majorHAnsi" w:hAnsiTheme="majorHAnsi" w:cs="Calibri Bold Italic"/>
          <w:sz w:val="22"/>
          <w:szCs w:val="22"/>
          <w:lang w:val="en-GB"/>
        </w:rPr>
        <w:t xml:space="preserve"> and receive feedback on their </w:t>
      </w:r>
      <w:proofErr w:type="spellStart"/>
      <w:r w:rsidRPr="002D4B09">
        <w:rPr>
          <w:rFonts w:asciiTheme="majorHAnsi" w:hAnsiTheme="majorHAnsi" w:cs="Calibri Bold Italic"/>
          <w:sz w:val="22"/>
          <w:szCs w:val="22"/>
          <w:lang w:val="en-GB"/>
        </w:rPr>
        <w:t>center</w:t>
      </w:r>
      <w:proofErr w:type="spellEnd"/>
      <w:r w:rsidRPr="002D4B09">
        <w:rPr>
          <w:rFonts w:asciiTheme="majorHAnsi" w:hAnsiTheme="majorHAnsi" w:cs="Calibri Bold Italic"/>
          <w:sz w:val="22"/>
          <w:szCs w:val="22"/>
          <w:lang w:val="en-GB"/>
        </w:rPr>
        <w:t xml:space="preserve">-of-gravity, emergent, and </w:t>
      </w:r>
      <w:proofErr w:type="spellStart"/>
      <w:r w:rsidRPr="002D4B09">
        <w:rPr>
          <w:rFonts w:asciiTheme="majorHAnsi" w:hAnsiTheme="majorHAnsi" w:cs="Calibri Bold Italic"/>
          <w:sz w:val="22"/>
          <w:szCs w:val="22"/>
          <w:lang w:val="en-GB"/>
        </w:rPr>
        <w:t>fallback</w:t>
      </w:r>
      <w:proofErr w:type="spellEnd"/>
      <w:r w:rsidRPr="002D4B09">
        <w:rPr>
          <w:rFonts w:asciiTheme="majorHAnsi" w:hAnsiTheme="majorHAnsi" w:cs="Calibri Bold Italic"/>
          <w:sz w:val="22"/>
          <w:szCs w:val="22"/>
          <w:lang w:val="en-GB"/>
        </w:rPr>
        <w:t xml:space="preserve"> leadership action-logics. Those who wish can become authorized to use and debrief the GLP with their clients.</w:t>
      </w:r>
    </w:p>
    <w:p w14:paraId="0BE967A1" w14:textId="77777777" w:rsidR="002E7AE7" w:rsidRPr="002E7AE7" w:rsidRDefault="002E7AE7" w:rsidP="002E7AE7">
      <w:pPr>
        <w:jc w:val="both"/>
        <w:rPr>
          <w:rFonts w:asciiTheme="majorHAnsi" w:hAnsiTheme="majorHAnsi" w:cs="Calibri Bold Italic"/>
          <w:sz w:val="16"/>
          <w:szCs w:val="16"/>
          <w:lang w:val="en-GB"/>
        </w:rPr>
      </w:pPr>
    </w:p>
    <w:p w14:paraId="143943B0" w14:textId="303A043C" w:rsidR="002E7AE7" w:rsidRPr="00BB5BB9" w:rsidRDefault="002E7AE7" w:rsidP="00517FA0">
      <w:pPr>
        <w:widowControl w:val="0"/>
        <w:autoSpaceDE w:val="0"/>
        <w:autoSpaceDN w:val="0"/>
        <w:adjustRightInd w:val="0"/>
        <w:spacing w:after="240" w:line="300" w:lineRule="atLeast"/>
        <w:rPr>
          <w:rFonts w:ascii="Times" w:hAnsi="Times" w:cs="Times"/>
          <w:color w:val="000000"/>
          <w:sz w:val="22"/>
          <w:szCs w:val="22"/>
          <w:lang w:val="en-GB"/>
        </w:rPr>
      </w:pPr>
      <w:r w:rsidRPr="002D4B09">
        <w:rPr>
          <w:rFonts w:asciiTheme="majorHAnsi" w:hAnsiTheme="majorHAnsi" w:cs="Calibri Bold Italic"/>
          <w:noProof/>
          <w:sz w:val="22"/>
          <w:szCs w:val="22"/>
          <w:lang w:val="en-GB" w:eastAsia="zh-CN"/>
        </w:rPr>
        <mc:AlternateContent>
          <mc:Choice Requires="wps">
            <w:drawing>
              <wp:anchor distT="45720" distB="45720" distL="114300" distR="114300" simplePos="0" relativeHeight="251670528" behindDoc="0" locked="0" layoutInCell="1" allowOverlap="1" wp14:anchorId="360FBADA" wp14:editId="35E61979">
                <wp:simplePos x="0" y="0"/>
                <wp:positionH relativeFrom="column">
                  <wp:posOffset>3886200</wp:posOffset>
                </wp:positionH>
                <wp:positionV relativeFrom="paragraph">
                  <wp:posOffset>231775</wp:posOffset>
                </wp:positionV>
                <wp:extent cx="2438400" cy="16192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619250"/>
                        </a:xfrm>
                        <a:prstGeom prst="rect">
                          <a:avLst/>
                        </a:prstGeom>
                        <a:solidFill>
                          <a:srgbClr val="FFFFFF"/>
                        </a:solidFill>
                        <a:ln w="9525">
                          <a:noFill/>
                          <a:miter lim="800000"/>
                          <a:headEnd/>
                          <a:tailEnd/>
                        </a:ln>
                      </wps:spPr>
                      <wps:txbx>
                        <w:txbxContent>
                          <w:p w14:paraId="232FCF63" w14:textId="77777777" w:rsidR="002E7AE7" w:rsidRDefault="002E7AE7" w:rsidP="002E7AE7">
                            <w:pPr>
                              <w:jc w:val="right"/>
                              <w:rPr>
                                <w:rFonts w:ascii="Calibri Bold Italic" w:hAnsi="Calibri Bold Italic" w:cs="Calibri Bold Italic"/>
                                <w:b/>
                                <w:i/>
                                <w:color w:val="571B37"/>
                              </w:rPr>
                            </w:pPr>
                            <w:r w:rsidRPr="00456FC1">
                              <w:rPr>
                                <w:rFonts w:ascii="Calibri Bold Italic" w:hAnsi="Calibri Bold Italic" w:cs="Calibri Bold Italic"/>
                                <w:b/>
                                <w:i/>
                                <w:color w:val="571B37"/>
                              </w:rPr>
                              <w:t>“While we can’t predict</w:t>
                            </w:r>
                          </w:p>
                          <w:p w14:paraId="7C33C714" w14:textId="77777777" w:rsidR="002E7AE7" w:rsidRDefault="002E7AE7" w:rsidP="002E7AE7">
                            <w:pPr>
                              <w:jc w:val="right"/>
                              <w:rPr>
                                <w:rFonts w:ascii="Calibri Bold Italic" w:hAnsi="Calibri Bold Italic" w:cs="Calibri Bold Italic"/>
                                <w:b/>
                                <w:i/>
                                <w:color w:val="571B37"/>
                              </w:rPr>
                            </w:pPr>
                            <w:r w:rsidRPr="00456FC1">
                              <w:rPr>
                                <w:rFonts w:ascii="Calibri Bold Italic" w:hAnsi="Calibri Bold Italic" w:cs="Calibri Bold Italic"/>
                                <w:b/>
                                <w:i/>
                                <w:color w:val="571B37"/>
                              </w:rPr>
                              <w:t xml:space="preserve"> the future, we can </w:t>
                            </w:r>
                          </w:p>
                          <w:p w14:paraId="69693A5B" w14:textId="77777777" w:rsidR="002E7AE7" w:rsidRDefault="002E7AE7" w:rsidP="002E7AE7">
                            <w:pPr>
                              <w:jc w:val="right"/>
                              <w:rPr>
                                <w:rFonts w:ascii="Calibri Bold Italic" w:hAnsi="Calibri Bold Italic" w:cs="Calibri Bold Italic"/>
                                <w:b/>
                                <w:i/>
                                <w:color w:val="571B37"/>
                              </w:rPr>
                            </w:pPr>
                            <w:r w:rsidRPr="00456FC1">
                              <w:rPr>
                                <w:rFonts w:ascii="Calibri Bold Italic" w:hAnsi="Calibri Bold Italic" w:cs="Calibri Bold Italic"/>
                                <w:b/>
                                <w:i/>
                                <w:color w:val="571B37"/>
                              </w:rPr>
                              <w:t>transform ourselves and</w:t>
                            </w:r>
                          </w:p>
                          <w:p w14:paraId="04F0AB13" w14:textId="77777777" w:rsidR="002E7AE7" w:rsidRDefault="002E7AE7" w:rsidP="002E7AE7">
                            <w:pPr>
                              <w:jc w:val="right"/>
                              <w:rPr>
                                <w:rFonts w:ascii="Calibri Bold Italic" w:hAnsi="Calibri Bold Italic" w:cs="Calibri Bold Italic"/>
                                <w:b/>
                                <w:i/>
                                <w:color w:val="571B37"/>
                              </w:rPr>
                            </w:pPr>
                            <w:r w:rsidRPr="00456FC1">
                              <w:rPr>
                                <w:rFonts w:ascii="Calibri Bold Italic" w:hAnsi="Calibri Bold Italic" w:cs="Calibri Bold Italic"/>
                                <w:b/>
                                <w:i/>
                                <w:color w:val="571B37"/>
                              </w:rPr>
                              <w:t xml:space="preserve"> our organizations </w:t>
                            </w:r>
                          </w:p>
                          <w:p w14:paraId="1FDFAE9A" w14:textId="77777777" w:rsidR="002E7AE7" w:rsidRPr="00456FC1" w:rsidRDefault="002E7AE7" w:rsidP="002E7AE7">
                            <w:pPr>
                              <w:jc w:val="right"/>
                              <w:rPr>
                                <w:rFonts w:ascii="Calibri Bold Italic" w:hAnsi="Calibri Bold Italic" w:cs="Calibri Bold Italic"/>
                                <w:b/>
                                <w:i/>
                                <w:color w:val="571B37"/>
                              </w:rPr>
                            </w:pPr>
                            <w:r w:rsidRPr="00456FC1">
                              <w:rPr>
                                <w:rFonts w:ascii="Calibri Bold Italic" w:hAnsi="Calibri Bold Italic" w:cs="Calibri Bold Italic"/>
                                <w:b/>
                                <w:i/>
                                <w:color w:val="571B37"/>
                              </w:rPr>
                              <w:t>to effectively meet it”</w:t>
                            </w:r>
                          </w:p>
                          <w:p w14:paraId="633A1459" w14:textId="77777777" w:rsidR="002E7AE7" w:rsidRPr="00456FC1" w:rsidRDefault="002E7AE7" w:rsidP="002E7AE7">
                            <w:pPr>
                              <w:jc w:val="right"/>
                              <w:rPr>
                                <w:rFonts w:ascii="Calibri Bold Italic" w:hAnsi="Calibri Bold Italic" w:cs="Calibri Bold Italic"/>
                                <w:b/>
                                <w:i/>
                                <w:color w:val="571B37"/>
                              </w:rPr>
                            </w:pPr>
                            <w:r w:rsidRPr="00456FC1">
                              <w:rPr>
                                <w:rFonts w:ascii="Calibri Bold Italic" w:hAnsi="Calibri Bold Italic" w:cs="Calibri Bold Italic"/>
                                <w:b/>
                                <w:i/>
                                <w:color w:val="571B37"/>
                              </w:rPr>
                              <w:t xml:space="preserve">– Bill </w:t>
                            </w:r>
                            <w:proofErr w:type="spellStart"/>
                            <w:r w:rsidRPr="00456FC1">
                              <w:rPr>
                                <w:rFonts w:ascii="Calibri Bold Italic" w:hAnsi="Calibri Bold Italic" w:cs="Calibri Bold Italic"/>
                                <w:b/>
                                <w:i/>
                                <w:color w:val="571B37"/>
                              </w:rPr>
                              <w:t>Torbert</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0FBADA" id="_x0000_t202" coordsize="21600,21600" o:spt="202" path="m0,0l0,21600,21600,21600,21600,0xe">
                <v:stroke joinstyle="miter"/>
                <v:path gradientshapeok="t" o:connecttype="rect"/>
              </v:shapetype>
              <v:shape id="Cuadro de texto 2" o:spid="_x0000_s1028" type="#_x0000_t202" style="position:absolute;margin-left:306pt;margin-top:18.25pt;width:192pt;height:12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" stroked="f">
                <v:textbox>
                  <w:txbxContent>
                    <w:p w14:paraId="232FCF63" w14:textId="77777777" w:rsidR="002E7AE7" w:rsidRDefault="002E7AE7" w:rsidP="002E7AE7">
                      <w:pPr>
                        <w:jc w:val="right"/>
                        <w:rPr>
                          <w:rFonts w:ascii="Calibri Bold Italic" w:hAnsi="Calibri Bold Italic" w:cs="Calibri Bold Italic"/>
                          <w:b/>
                          <w:i/>
                          <w:color w:val="571B37"/>
                        </w:rPr>
                      </w:pPr>
                      <w:r w:rsidRPr="00456FC1">
                        <w:rPr>
                          <w:rFonts w:ascii="Calibri Bold Italic" w:hAnsi="Calibri Bold Italic" w:cs="Calibri Bold Italic"/>
                          <w:b/>
                          <w:i/>
                          <w:color w:val="571B37"/>
                        </w:rPr>
                        <w:t>“While we can’t predict</w:t>
                      </w:r>
                    </w:p>
                    <w:p w14:paraId="7C33C714" w14:textId="77777777" w:rsidR="002E7AE7" w:rsidRDefault="002E7AE7" w:rsidP="002E7AE7">
                      <w:pPr>
                        <w:jc w:val="right"/>
                        <w:rPr>
                          <w:rFonts w:ascii="Calibri Bold Italic" w:hAnsi="Calibri Bold Italic" w:cs="Calibri Bold Italic"/>
                          <w:b/>
                          <w:i/>
                          <w:color w:val="571B37"/>
                        </w:rPr>
                      </w:pPr>
                      <w:r w:rsidRPr="00456FC1">
                        <w:rPr>
                          <w:rFonts w:ascii="Calibri Bold Italic" w:hAnsi="Calibri Bold Italic" w:cs="Calibri Bold Italic"/>
                          <w:b/>
                          <w:i/>
                          <w:color w:val="571B37"/>
                        </w:rPr>
                        <w:t xml:space="preserve"> the future, we can </w:t>
                      </w:r>
                    </w:p>
                    <w:p w14:paraId="69693A5B" w14:textId="77777777" w:rsidR="002E7AE7" w:rsidRDefault="002E7AE7" w:rsidP="002E7AE7">
                      <w:pPr>
                        <w:jc w:val="right"/>
                        <w:rPr>
                          <w:rFonts w:ascii="Calibri Bold Italic" w:hAnsi="Calibri Bold Italic" w:cs="Calibri Bold Italic"/>
                          <w:b/>
                          <w:i/>
                          <w:color w:val="571B37"/>
                        </w:rPr>
                      </w:pPr>
                      <w:r w:rsidRPr="00456FC1">
                        <w:rPr>
                          <w:rFonts w:ascii="Calibri Bold Italic" w:hAnsi="Calibri Bold Italic" w:cs="Calibri Bold Italic"/>
                          <w:b/>
                          <w:i/>
                          <w:color w:val="571B37"/>
                        </w:rPr>
                        <w:t>transform ourselves and</w:t>
                      </w:r>
                    </w:p>
                    <w:p w14:paraId="04F0AB13" w14:textId="77777777" w:rsidR="002E7AE7" w:rsidRDefault="002E7AE7" w:rsidP="002E7AE7">
                      <w:pPr>
                        <w:jc w:val="right"/>
                        <w:rPr>
                          <w:rFonts w:ascii="Calibri Bold Italic" w:hAnsi="Calibri Bold Italic" w:cs="Calibri Bold Italic"/>
                          <w:b/>
                          <w:i/>
                          <w:color w:val="571B37"/>
                        </w:rPr>
                      </w:pPr>
                      <w:r w:rsidRPr="00456FC1">
                        <w:rPr>
                          <w:rFonts w:ascii="Calibri Bold Italic" w:hAnsi="Calibri Bold Italic" w:cs="Calibri Bold Italic"/>
                          <w:b/>
                          <w:i/>
                          <w:color w:val="571B37"/>
                        </w:rPr>
                        <w:t xml:space="preserve"> our organizations </w:t>
                      </w:r>
                    </w:p>
                    <w:p w14:paraId="1FDFAE9A" w14:textId="77777777" w:rsidR="002E7AE7" w:rsidRPr="00456FC1" w:rsidRDefault="002E7AE7" w:rsidP="002E7AE7">
                      <w:pPr>
                        <w:jc w:val="right"/>
                        <w:rPr>
                          <w:rFonts w:ascii="Calibri Bold Italic" w:hAnsi="Calibri Bold Italic" w:cs="Calibri Bold Italic"/>
                          <w:b/>
                          <w:i/>
                          <w:color w:val="571B37"/>
                        </w:rPr>
                      </w:pPr>
                      <w:r w:rsidRPr="00456FC1">
                        <w:rPr>
                          <w:rFonts w:ascii="Calibri Bold Italic" w:hAnsi="Calibri Bold Italic" w:cs="Calibri Bold Italic"/>
                          <w:b/>
                          <w:i/>
                          <w:color w:val="571B37"/>
                        </w:rPr>
                        <w:t>to effectively meet it”</w:t>
                      </w:r>
                    </w:p>
                    <w:p w14:paraId="633A1459" w14:textId="77777777" w:rsidR="002E7AE7" w:rsidRPr="00456FC1" w:rsidRDefault="002E7AE7" w:rsidP="002E7AE7">
                      <w:pPr>
                        <w:jc w:val="right"/>
                        <w:rPr>
                          <w:rFonts w:ascii="Calibri Bold Italic" w:hAnsi="Calibri Bold Italic" w:cs="Calibri Bold Italic"/>
                          <w:b/>
                          <w:i/>
                          <w:color w:val="571B37"/>
                        </w:rPr>
                      </w:pPr>
                      <w:r w:rsidRPr="00456FC1">
                        <w:rPr>
                          <w:rFonts w:ascii="Calibri Bold Italic" w:hAnsi="Calibri Bold Italic" w:cs="Calibri Bold Italic"/>
                          <w:b/>
                          <w:i/>
                          <w:color w:val="571B37"/>
                        </w:rPr>
                        <w:t xml:space="preserve">– Bill </w:t>
                      </w:r>
                      <w:proofErr w:type="spellStart"/>
                      <w:r w:rsidRPr="00456FC1">
                        <w:rPr>
                          <w:rFonts w:ascii="Calibri Bold Italic" w:hAnsi="Calibri Bold Italic" w:cs="Calibri Bold Italic"/>
                          <w:b/>
                          <w:i/>
                          <w:color w:val="571B37"/>
                        </w:rPr>
                        <w:t>Torbert</w:t>
                      </w:r>
                      <w:proofErr w:type="spellEnd"/>
                    </w:p>
                  </w:txbxContent>
                </v:textbox>
                <w10:wrap type="square"/>
              </v:shape>
            </w:pict>
          </mc:Fallback>
        </mc:AlternateContent>
      </w:r>
      <w:r w:rsidRPr="002D4B09">
        <w:rPr>
          <w:rFonts w:asciiTheme="majorHAnsi" w:hAnsiTheme="majorHAnsi" w:cs="Calibri Bold Italic"/>
          <w:sz w:val="22"/>
          <w:szCs w:val="22"/>
          <w:lang w:val="en-GB"/>
        </w:rPr>
        <w:t xml:space="preserve">Offered by </w:t>
      </w:r>
      <w:r w:rsidRPr="002D4B09">
        <w:rPr>
          <w:rFonts w:ascii="Calibri Bold Italic" w:hAnsi="Calibri Bold Italic" w:cs="Calibri Bold Italic"/>
          <w:b/>
          <w:color w:val="571B37"/>
          <w:sz w:val="22"/>
          <w:szCs w:val="22"/>
          <w:lang w:val="en-GB"/>
        </w:rPr>
        <w:t xml:space="preserve">Elaine </w:t>
      </w:r>
      <w:proofErr w:type="spellStart"/>
      <w:r w:rsidRPr="002D4B09">
        <w:rPr>
          <w:rFonts w:ascii="Calibri Bold Italic" w:hAnsi="Calibri Bold Italic" w:cs="Calibri Bold Italic"/>
          <w:b/>
          <w:color w:val="571B37"/>
          <w:sz w:val="22"/>
          <w:szCs w:val="22"/>
          <w:lang w:val="en-GB"/>
        </w:rPr>
        <w:t>Herdman</w:t>
      </w:r>
      <w:proofErr w:type="spellEnd"/>
      <w:r w:rsidRPr="002D4B09">
        <w:rPr>
          <w:rFonts w:ascii="Calibri Bold Italic" w:hAnsi="Calibri Bold Italic" w:cs="Calibri Bold Italic"/>
          <w:b/>
          <w:color w:val="571B37"/>
          <w:sz w:val="22"/>
          <w:szCs w:val="22"/>
          <w:lang w:val="en-GB"/>
        </w:rPr>
        <w:t xml:space="preserve">-Barker and </w:t>
      </w:r>
      <w:proofErr w:type="spellStart"/>
      <w:r w:rsidRPr="002D4B09">
        <w:rPr>
          <w:rFonts w:ascii="Calibri Bold Italic" w:hAnsi="Calibri Bold Italic" w:cs="Calibri Bold Italic"/>
          <w:b/>
          <w:color w:val="571B37"/>
          <w:sz w:val="22"/>
          <w:szCs w:val="22"/>
          <w:lang w:val="en-GB"/>
        </w:rPr>
        <w:t>Verónica</w:t>
      </w:r>
      <w:proofErr w:type="spellEnd"/>
      <w:r w:rsidRPr="002D4B09">
        <w:rPr>
          <w:rFonts w:ascii="Calibri Bold Italic" w:hAnsi="Calibri Bold Italic" w:cs="Calibri Bold Italic"/>
          <w:b/>
          <w:color w:val="571B37"/>
          <w:sz w:val="22"/>
          <w:szCs w:val="22"/>
          <w:lang w:val="en-GB"/>
        </w:rPr>
        <w:t xml:space="preserve"> </w:t>
      </w:r>
      <w:proofErr w:type="spellStart"/>
      <w:r w:rsidRPr="002D4B09">
        <w:rPr>
          <w:rFonts w:ascii="Calibri Bold Italic" w:hAnsi="Calibri Bold Italic" w:cs="Calibri Bold Italic"/>
          <w:b/>
          <w:color w:val="571B37"/>
          <w:sz w:val="22"/>
          <w:szCs w:val="22"/>
          <w:lang w:val="en-GB"/>
        </w:rPr>
        <w:t>Menduiña</w:t>
      </w:r>
      <w:proofErr w:type="spellEnd"/>
      <w:r w:rsidRPr="002D4B09">
        <w:rPr>
          <w:rFonts w:asciiTheme="majorHAnsi" w:hAnsiTheme="majorHAnsi" w:cs="Calibri Bold Italic"/>
          <w:sz w:val="22"/>
          <w:szCs w:val="22"/>
          <w:lang w:val="en-GB"/>
        </w:rPr>
        <w:t>,</w:t>
      </w:r>
      <w:r w:rsidR="00517FA0" w:rsidRPr="00BB5BB9">
        <w:rPr>
          <w:rFonts w:ascii="Calibri" w:hAnsi="Calibri" w:cs="Calibri"/>
          <w:color w:val="000000"/>
          <w:sz w:val="26"/>
          <w:szCs w:val="26"/>
          <w:lang w:val="en-GB"/>
        </w:rPr>
        <w:t xml:space="preserve"> </w:t>
      </w:r>
      <w:r w:rsidR="00517FA0" w:rsidRPr="00BB5BB9">
        <w:rPr>
          <w:rFonts w:ascii="Calibri" w:hAnsi="Calibri" w:cs="Calibri"/>
          <w:color w:val="000000"/>
          <w:sz w:val="22"/>
          <w:szCs w:val="22"/>
          <w:lang w:val="en-GB"/>
        </w:rPr>
        <w:t xml:space="preserve">with </w:t>
      </w:r>
      <w:r w:rsidR="00517FA0" w:rsidRPr="00BB5BB9">
        <w:rPr>
          <w:rFonts w:ascii="Calibri" w:hAnsi="Calibri" w:cs="Calibri"/>
          <w:b/>
          <w:color w:val="632423" w:themeColor="accent2" w:themeShade="80"/>
          <w:sz w:val="22"/>
          <w:szCs w:val="22"/>
          <w:lang w:val="en-GB"/>
        </w:rPr>
        <w:t>Pablo Tovar</w:t>
      </w:r>
      <w:r w:rsidR="00517FA0" w:rsidRPr="00BB5BB9">
        <w:rPr>
          <w:rFonts w:ascii="Calibri" w:hAnsi="Calibri" w:cs="Calibri"/>
          <w:color w:val="632423" w:themeColor="accent2" w:themeShade="80"/>
          <w:sz w:val="22"/>
          <w:szCs w:val="22"/>
          <w:lang w:val="en-GB"/>
        </w:rPr>
        <w:t xml:space="preserve"> </w:t>
      </w:r>
      <w:r w:rsidR="00517FA0" w:rsidRPr="00BB5BB9">
        <w:rPr>
          <w:rFonts w:ascii="Calibri" w:hAnsi="Calibri" w:cs="Calibri"/>
          <w:color w:val="000000"/>
          <w:sz w:val="22"/>
          <w:szCs w:val="22"/>
          <w:lang w:val="en-GB"/>
        </w:rPr>
        <w:t>joining us on one of the days,</w:t>
      </w:r>
      <w:r w:rsidRPr="002D4B09">
        <w:rPr>
          <w:rFonts w:ascii="Calibri Bold Italic" w:hAnsi="Calibri Bold Italic" w:cs="Calibri Bold Italic"/>
          <w:color w:val="571B37"/>
          <w:sz w:val="22"/>
          <w:szCs w:val="22"/>
          <w:lang w:val="en-GB"/>
        </w:rPr>
        <w:t xml:space="preserve"> </w:t>
      </w:r>
      <w:r w:rsidRPr="002D4B09">
        <w:rPr>
          <w:rFonts w:ascii="Calibri Bold Italic" w:hAnsi="Calibri Bold Italic" w:cs="Calibri Bold Italic"/>
          <w:b/>
          <w:color w:val="571B37"/>
          <w:sz w:val="22"/>
          <w:szCs w:val="22"/>
          <w:lang w:val="en-GB"/>
        </w:rPr>
        <w:t>Action Inquiry</w:t>
      </w:r>
      <w:r w:rsidRPr="002D4B09">
        <w:rPr>
          <w:rFonts w:asciiTheme="majorHAnsi" w:hAnsiTheme="majorHAnsi" w:cs="Calibri Bold Italic"/>
          <w:sz w:val="22"/>
          <w:szCs w:val="22"/>
          <w:lang w:val="en-GB"/>
        </w:rPr>
        <w:t xml:space="preserve"> is the only program that comprehensively blends the what, why and how of transformational leadership development, including:</w:t>
      </w:r>
    </w:p>
    <w:p w14:paraId="73E67340" w14:textId="77777777" w:rsidR="002E7AE7" w:rsidRPr="002D4B09" w:rsidRDefault="002E7AE7" w:rsidP="002E7AE7">
      <w:pPr>
        <w:pStyle w:val="ListParagraph"/>
        <w:numPr>
          <w:ilvl w:val="0"/>
          <w:numId w:val="1"/>
        </w:numPr>
        <w:ind w:left="567" w:hanging="283"/>
        <w:jc w:val="both"/>
        <w:rPr>
          <w:rFonts w:ascii="Calibri Bold Italic" w:hAnsi="Calibri Bold Italic" w:cs="Calibri Bold Italic"/>
          <w:color w:val="571B37"/>
          <w:sz w:val="22"/>
          <w:szCs w:val="22"/>
          <w:lang w:val="en-GB"/>
        </w:rPr>
      </w:pPr>
      <w:r w:rsidRPr="002D4B09">
        <w:rPr>
          <w:rFonts w:asciiTheme="majorHAnsi" w:hAnsiTheme="majorHAnsi" w:cs="Calibri Bold Italic"/>
          <w:sz w:val="22"/>
          <w:szCs w:val="22"/>
          <w:lang w:val="en-GB"/>
        </w:rPr>
        <w:t>the theory of Collaborative Developmental Action Inquiry (CDAI)</w:t>
      </w:r>
    </w:p>
    <w:p w14:paraId="6AE066EB" w14:textId="77777777" w:rsidR="002E7AE7" w:rsidRPr="002D4B09" w:rsidRDefault="002E7AE7" w:rsidP="002E7AE7">
      <w:pPr>
        <w:pStyle w:val="ListParagraph"/>
        <w:numPr>
          <w:ilvl w:val="0"/>
          <w:numId w:val="1"/>
        </w:numPr>
        <w:ind w:left="567" w:hanging="283"/>
        <w:jc w:val="both"/>
        <w:rPr>
          <w:rFonts w:ascii="Calibri Bold Italic" w:hAnsi="Calibri Bold Italic" w:cs="Calibri Bold Italic"/>
          <w:color w:val="571B37"/>
          <w:sz w:val="22"/>
          <w:szCs w:val="22"/>
          <w:lang w:val="en-GB"/>
        </w:rPr>
      </w:pPr>
      <w:r w:rsidRPr="002D4B09">
        <w:rPr>
          <w:rFonts w:asciiTheme="majorHAnsi" w:hAnsiTheme="majorHAnsi" w:cs="Calibri Bold Italic"/>
          <w:sz w:val="22"/>
          <w:szCs w:val="22"/>
          <w:lang w:val="en-GB"/>
        </w:rPr>
        <w:t>the assessment of leaders’ predominant action-logics (either using the GLP or in-action diagnoses), and</w:t>
      </w:r>
    </w:p>
    <w:p w14:paraId="3DD92B33" w14:textId="4005D4C7" w:rsidR="002E7AE7" w:rsidRPr="004F2E2D" w:rsidRDefault="002E7AE7" w:rsidP="002E7AE7">
      <w:pPr>
        <w:pStyle w:val="ListParagraph"/>
        <w:numPr>
          <w:ilvl w:val="0"/>
          <w:numId w:val="1"/>
        </w:numPr>
        <w:ind w:left="567" w:hanging="283"/>
        <w:jc w:val="both"/>
        <w:rPr>
          <w:rFonts w:ascii="Calibri Bold Italic" w:hAnsi="Calibri Bold Italic" w:cs="Calibri Bold Italic"/>
          <w:color w:val="571B37"/>
          <w:sz w:val="20"/>
          <w:szCs w:val="20"/>
          <w:lang w:val="en-GB"/>
        </w:rPr>
      </w:pPr>
      <w:r w:rsidRPr="002D4B09">
        <w:rPr>
          <w:rFonts w:asciiTheme="majorHAnsi" w:hAnsiTheme="majorHAnsi" w:cs="Calibri Bold Italic"/>
          <w:sz w:val="22"/>
          <w:szCs w:val="22"/>
          <w:lang w:val="en-GB"/>
        </w:rPr>
        <w:t>the ongoing practice of Action Inquiry at the personal, team, and organizational scales</w:t>
      </w:r>
    </w:p>
    <w:p w14:paraId="3AC09CE0" w14:textId="584B5755" w:rsidR="004F2E2D" w:rsidRDefault="004F2E2D" w:rsidP="004F2E2D">
      <w:pPr>
        <w:pStyle w:val="ListParagraph"/>
        <w:ind w:left="567"/>
        <w:jc w:val="both"/>
        <w:rPr>
          <w:rFonts w:ascii="Calibri Bold Italic" w:hAnsi="Calibri Bold Italic" w:cs="Calibri Bold Italic"/>
          <w:color w:val="571B37"/>
          <w:sz w:val="20"/>
          <w:szCs w:val="20"/>
          <w:lang w:val="en-GB"/>
        </w:rPr>
      </w:pPr>
    </w:p>
    <w:p w14:paraId="5D62480C" w14:textId="77777777" w:rsidR="00707965" w:rsidRPr="001F0726" w:rsidRDefault="00707965" w:rsidP="004F2E2D">
      <w:pPr>
        <w:pStyle w:val="ListParagraph"/>
        <w:ind w:left="567"/>
        <w:jc w:val="both"/>
        <w:rPr>
          <w:rFonts w:ascii="Calibri Bold Italic" w:hAnsi="Calibri Bold Italic" w:cs="Calibri Bold Italic"/>
          <w:color w:val="571B37"/>
          <w:sz w:val="20"/>
          <w:szCs w:val="20"/>
          <w:lang w:val="en-GB"/>
        </w:rPr>
      </w:pPr>
    </w:p>
    <w:p w14:paraId="74A7FAA5" w14:textId="77777777" w:rsidR="002E7AE7" w:rsidRPr="002E7AE7" w:rsidRDefault="002E7AE7" w:rsidP="002E7AE7">
      <w:pPr>
        <w:outlineLvl w:val="0"/>
        <w:rPr>
          <w:rFonts w:ascii="Calibri Bold Italic" w:hAnsi="Calibri Bold Italic" w:cs="Calibri Bold Italic"/>
          <w:i/>
          <w:color w:val="571B37"/>
          <w:sz w:val="12"/>
          <w:szCs w:val="12"/>
          <w:lang w:val="en-GB"/>
        </w:rPr>
      </w:pPr>
    </w:p>
    <w:p w14:paraId="6B4791FC" w14:textId="77777777" w:rsidR="002E7AE7" w:rsidRPr="001F0726" w:rsidRDefault="002E7AE7" w:rsidP="002E7AE7">
      <w:pPr>
        <w:outlineLvl w:val="0"/>
        <w:rPr>
          <w:rFonts w:ascii="Calibri Bold Italic" w:hAnsi="Calibri Bold Italic" w:cs="Calibri Bold Italic"/>
          <w:b/>
          <w:i/>
          <w:color w:val="571B37"/>
          <w:sz w:val="32"/>
          <w:szCs w:val="32"/>
          <w:lang w:val="en-GB"/>
        </w:rPr>
      </w:pPr>
      <w:r w:rsidRPr="001F0726">
        <w:rPr>
          <w:rFonts w:ascii="Calibri Bold Italic" w:hAnsi="Calibri Bold Italic" w:cs="Calibri Bold Italic"/>
          <w:b/>
          <w:i/>
          <w:color w:val="571B37"/>
          <w:sz w:val="32"/>
          <w:szCs w:val="32"/>
          <w:lang w:val="en-GB"/>
        </w:rPr>
        <w:t>The workshop experience</w:t>
      </w:r>
    </w:p>
    <w:p w14:paraId="33B86F1A" w14:textId="0A4F1B44" w:rsidR="002E7AE7" w:rsidRDefault="002E7AE7" w:rsidP="002E7AE7">
      <w:pPr>
        <w:jc w:val="both"/>
        <w:rPr>
          <w:rFonts w:asciiTheme="majorHAnsi" w:hAnsiTheme="majorHAnsi" w:cs="Calibri Bold Italic"/>
          <w:sz w:val="22"/>
          <w:szCs w:val="22"/>
          <w:lang w:val="en-GB"/>
        </w:rPr>
      </w:pPr>
      <w:r w:rsidRPr="002D4B09">
        <w:rPr>
          <w:rFonts w:asciiTheme="majorHAnsi" w:hAnsiTheme="majorHAnsi" w:cs="Calibri Bold Italic"/>
          <w:sz w:val="22"/>
          <w:szCs w:val="22"/>
          <w:lang w:val="en-GB"/>
        </w:rPr>
        <w:t xml:space="preserve">At our </w:t>
      </w:r>
      <w:proofErr w:type="gramStart"/>
      <w:r w:rsidRPr="002D4B09">
        <w:rPr>
          <w:rFonts w:asciiTheme="majorHAnsi" w:hAnsiTheme="majorHAnsi" w:cs="Calibri Bold Italic"/>
          <w:sz w:val="22"/>
          <w:szCs w:val="22"/>
          <w:lang w:val="en-GB"/>
        </w:rPr>
        <w:t>workshops</w:t>
      </w:r>
      <w:proofErr w:type="gramEnd"/>
      <w:r w:rsidRPr="002D4B09">
        <w:rPr>
          <w:rFonts w:asciiTheme="majorHAnsi" w:hAnsiTheme="majorHAnsi" w:cs="Calibri Bold Italic"/>
          <w:sz w:val="22"/>
          <w:szCs w:val="22"/>
          <w:lang w:val="en-GB"/>
        </w:rPr>
        <w:t xml:space="preserve"> you will never be passively hearing somebody telling you how to do it right. Rather, you will be exercising active listening and leadership, moving among peers in a community of inquiry, receiving direct feedback about your leadership impact, thereby learning together practical ways to help yourself and others:</w:t>
      </w:r>
    </w:p>
    <w:p w14:paraId="17D5A3AC" w14:textId="77777777" w:rsidR="004F2E2D" w:rsidRPr="002D4B09" w:rsidRDefault="004F2E2D" w:rsidP="002E7AE7">
      <w:pPr>
        <w:jc w:val="both"/>
        <w:rPr>
          <w:rFonts w:asciiTheme="majorHAnsi" w:hAnsiTheme="majorHAnsi" w:cs="Calibri Bold Italic"/>
          <w:sz w:val="22"/>
          <w:szCs w:val="22"/>
          <w:lang w:val="en-GB"/>
        </w:rPr>
      </w:pPr>
    </w:p>
    <w:p w14:paraId="458B0A58" w14:textId="77777777" w:rsidR="002E7AE7" w:rsidRPr="002D4B09" w:rsidRDefault="002E7AE7" w:rsidP="002E7AE7">
      <w:pPr>
        <w:pStyle w:val="ListParagraph"/>
        <w:numPr>
          <w:ilvl w:val="0"/>
          <w:numId w:val="2"/>
        </w:numPr>
        <w:jc w:val="both"/>
        <w:rPr>
          <w:rFonts w:asciiTheme="majorHAnsi" w:hAnsiTheme="majorHAnsi" w:cs="Calibri Bold Italic"/>
          <w:color w:val="571B37"/>
          <w:sz w:val="22"/>
          <w:szCs w:val="22"/>
          <w:lang w:val="en-GB"/>
        </w:rPr>
      </w:pPr>
      <w:r w:rsidRPr="002D4B09">
        <w:rPr>
          <w:rFonts w:asciiTheme="majorHAnsi" w:hAnsiTheme="majorHAnsi" w:cs="Calibri Bold Italic"/>
          <w:sz w:val="22"/>
          <w:szCs w:val="22"/>
          <w:lang w:val="en-GB"/>
        </w:rPr>
        <w:t xml:space="preserve">Assess current leadership actions-logics – the </w:t>
      </w:r>
      <w:proofErr w:type="spellStart"/>
      <w:r w:rsidRPr="002D4B09">
        <w:rPr>
          <w:rFonts w:asciiTheme="majorHAnsi" w:hAnsiTheme="majorHAnsi" w:cs="Calibri Bold Italic"/>
          <w:sz w:val="22"/>
          <w:szCs w:val="22"/>
          <w:lang w:val="en-GB"/>
        </w:rPr>
        <w:t>center</w:t>
      </w:r>
      <w:proofErr w:type="spellEnd"/>
      <w:r w:rsidRPr="002D4B09">
        <w:rPr>
          <w:rFonts w:asciiTheme="majorHAnsi" w:hAnsiTheme="majorHAnsi" w:cs="Calibri Bold Italic"/>
          <w:sz w:val="22"/>
          <w:szCs w:val="22"/>
          <w:lang w:val="en-GB"/>
        </w:rPr>
        <w:t xml:space="preserve">-of-gravity, emergent and </w:t>
      </w:r>
      <w:proofErr w:type="spellStart"/>
      <w:r w:rsidRPr="002D4B09">
        <w:rPr>
          <w:rFonts w:asciiTheme="majorHAnsi" w:hAnsiTheme="majorHAnsi" w:cs="Calibri Bold Italic"/>
          <w:sz w:val="22"/>
          <w:szCs w:val="22"/>
          <w:lang w:val="en-GB"/>
        </w:rPr>
        <w:t>fallback</w:t>
      </w:r>
      <w:proofErr w:type="spellEnd"/>
      <w:r w:rsidRPr="002D4B09">
        <w:rPr>
          <w:rFonts w:asciiTheme="majorHAnsi" w:hAnsiTheme="majorHAnsi" w:cs="Calibri Bold Italic"/>
          <w:sz w:val="22"/>
          <w:szCs w:val="22"/>
          <w:lang w:val="en-GB"/>
        </w:rPr>
        <w:t xml:space="preserve"> perspective that guide action and influence results</w:t>
      </w:r>
    </w:p>
    <w:p w14:paraId="021899E7" w14:textId="77777777" w:rsidR="002E7AE7" w:rsidRPr="002D4B09" w:rsidRDefault="002E7AE7" w:rsidP="002E7AE7">
      <w:pPr>
        <w:pStyle w:val="ListParagraph"/>
        <w:numPr>
          <w:ilvl w:val="0"/>
          <w:numId w:val="2"/>
        </w:numPr>
        <w:jc w:val="both"/>
        <w:rPr>
          <w:rFonts w:asciiTheme="majorHAnsi" w:hAnsiTheme="majorHAnsi" w:cs="Calibri Bold Italic"/>
          <w:color w:val="571B37"/>
          <w:sz w:val="22"/>
          <w:szCs w:val="22"/>
          <w:lang w:val="en-GB"/>
        </w:rPr>
      </w:pPr>
      <w:r w:rsidRPr="002D4B09">
        <w:rPr>
          <w:rFonts w:asciiTheme="majorHAnsi" w:hAnsiTheme="majorHAnsi" w:cs="Calibri Bold Italic"/>
          <w:sz w:val="22"/>
          <w:szCs w:val="22"/>
          <w:lang w:val="en-GB"/>
        </w:rPr>
        <w:t>Become conscious of and shift action/ mental/ emotional habits that are limiting effectiveness</w:t>
      </w:r>
    </w:p>
    <w:p w14:paraId="04D4F4C9" w14:textId="77777777" w:rsidR="002E7AE7" w:rsidRPr="002D4B09" w:rsidRDefault="002E7AE7" w:rsidP="002E7AE7">
      <w:pPr>
        <w:pStyle w:val="ListParagraph"/>
        <w:numPr>
          <w:ilvl w:val="0"/>
          <w:numId w:val="2"/>
        </w:numPr>
        <w:jc w:val="both"/>
        <w:rPr>
          <w:rFonts w:asciiTheme="majorHAnsi" w:hAnsiTheme="majorHAnsi" w:cs="Calibri Bold Italic"/>
          <w:color w:val="571B37"/>
          <w:sz w:val="22"/>
          <w:szCs w:val="22"/>
          <w:lang w:val="en-GB"/>
        </w:rPr>
      </w:pPr>
      <w:r w:rsidRPr="002D4B09">
        <w:rPr>
          <w:rFonts w:asciiTheme="majorHAnsi" w:hAnsiTheme="majorHAnsi" w:cs="Calibri Bold Italic"/>
          <w:sz w:val="22"/>
          <w:szCs w:val="22"/>
          <w:lang w:val="en-GB"/>
        </w:rPr>
        <w:t>Exercise personal power with greater flexibility and mutuality to generate personal and organizational transformation</w:t>
      </w:r>
    </w:p>
    <w:p w14:paraId="3485DE7C" w14:textId="77777777" w:rsidR="002E7AE7" w:rsidRPr="002E7AE7" w:rsidRDefault="002E7AE7" w:rsidP="00F74FC2">
      <w:pPr>
        <w:pStyle w:val="ListParagraph"/>
        <w:numPr>
          <w:ilvl w:val="0"/>
          <w:numId w:val="2"/>
        </w:numPr>
        <w:jc w:val="both"/>
        <w:rPr>
          <w:rFonts w:ascii="Calibri Bold Italic" w:hAnsi="Calibri Bold Italic" w:cs="Calibri Bold Italic"/>
          <w:color w:val="571B37"/>
          <w:sz w:val="20"/>
          <w:szCs w:val="20"/>
          <w:lang w:val="en-GB"/>
        </w:rPr>
      </w:pPr>
      <w:r w:rsidRPr="002E7AE7">
        <w:rPr>
          <w:rFonts w:asciiTheme="majorHAnsi" w:hAnsiTheme="majorHAnsi" w:cs="Calibri Bold Italic"/>
          <w:sz w:val="22"/>
          <w:szCs w:val="22"/>
          <w:lang w:val="en-GB"/>
        </w:rPr>
        <w:t>Develop collaborative practices that increase mindful, relational, and cultural intelligence in the wider organization</w:t>
      </w:r>
    </w:p>
    <w:p w14:paraId="58908C62" w14:textId="1DAA9795" w:rsidR="002E7AE7" w:rsidRPr="002E7AE7" w:rsidRDefault="002E7AE7" w:rsidP="00F74FC2">
      <w:pPr>
        <w:pStyle w:val="ListParagraph"/>
        <w:numPr>
          <w:ilvl w:val="0"/>
          <w:numId w:val="2"/>
        </w:numPr>
        <w:jc w:val="both"/>
        <w:rPr>
          <w:rFonts w:ascii="Calibri Bold Italic" w:hAnsi="Calibri Bold Italic" w:cs="Calibri Bold Italic"/>
          <w:color w:val="571B37"/>
          <w:sz w:val="20"/>
          <w:szCs w:val="20"/>
          <w:lang w:val="en-GB"/>
        </w:rPr>
      </w:pPr>
      <w:r w:rsidRPr="002E7AE7">
        <w:rPr>
          <w:rFonts w:asciiTheme="majorHAnsi" w:hAnsiTheme="majorHAnsi" w:cs="Calibri Bold Italic"/>
          <w:sz w:val="22"/>
          <w:szCs w:val="22"/>
          <w:lang w:val="en-GB"/>
        </w:rPr>
        <w:t>Build capacity to lead from the inside out, confidently responding to the deepest calls of our human nature and other natural world that hold us</w:t>
      </w:r>
    </w:p>
    <w:p w14:paraId="17620AD8" w14:textId="77777777" w:rsidR="00CD3738" w:rsidRDefault="00CD3738" w:rsidP="00456FC1">
      <w:pPr>
        <w:widowControl w:val="0"/>
        <w:autoSpaceDE w:val="0"/>
        <w:autoSpaceDN w:val="0"/>
        <w:adjustRightInd w:val="0"/>
        <w:outlineLvl w:val="0"/>
        <w:rPr>
          <w:rFonts w:ascii="Calibri Bold Italic" w:hAnsi="Calibri Bold Italic" w:cs="Calibri Bold Italic"/>
          <w:b/>
          <w:i/>
          <w:color w:val="571B37"/>
          <w:sz w:val="32"/>
          <w:szCs w:val="32"/>
          <w:lang w:val="en-GB"/>
        </w:rPr>
        <w:sectPr w:rsidR="00CD3738" w:rsidSect="004F2E2D">
          <w:footerReference w:type="default" r:id="rId8"/>
          <w:pgSz w:w="12240" w:h="15840"/>
          <w:pgMar w:top="1440" w:right="1080" w:bottom="1440" w:left="1080" w:header="737" w:footer="340" w:gutter="0"/>
          <w:cols w:space="720"/>
          <w:noEndnote/>
          <w:docGrid w:linePitch="326"/>
        </w:sectPr>
      </w:pPr>
    </w:p>
    <w:p w14:paraId="4CE4849C" w14:textId="5F695176" w:rsidR="00212290" w:rsidRDefault="0064007C" w:rsidP="00456FC1">
      <w:pPr>
        <w:widowControl w:val="0"/>
        <w:autoSpaceDE w:val="0"/>
        <w:autoSpaceDN w:val="0"/>
        <w:adjustRightInd w:val="0"/>
        <w:outlineLvl w:val="0"/>
        <w:rPr>
          <w:rFonts w:ascii="Calibri Bold Italic" w:hAnsi="Calibri Bold Italic" w:cs="Calibri Bold Italic"/>
          <w:b/>
          <w:i/>
          <w:color w:val="571B37"/>
          <w:sz w:val="32"/>
          <w:szCs w:val="32"/>
          <w:lang w:val="en-GB"/>
        </w:rPr>
      </w:pPr>
      <w:r w:rsidRPr="001F0726">
        <w:rPr>
          <w:rFonts w:ascii="Calibri Bold Italic" w:hAnsi="Calibri Bold Italic" w:cs="Calibri Bold Italic"/>
          <w:b/>
          <w:i/>
          <w:color w:val="571B37"/>
          <w:sz w:val="32"/>
          <w:szCs w:val="32"/>
          <w:lang w:val="en-GB"/>
        </w:rPr>
        <w:lastRenderedPageBreak/>
        <w:t xml:space="preserve">Facilitation Team </w:t>
      </w:r>
      <w:bookmarkStart w:id="0" w:name="_GoBack"/>
      <w:bookmarkEnd w:id="0"/>
    </w:p>
    <w:p w14:paraId="6667127A" w14:textId="17608EAE" w:rsidR="00CD3738" w:rsidRPr="00CD3738" w:rsidRDefault="004F2E2D" w:rsidP="00682D0D">
      <w:pPr>
        <w:widowControl w:val="0"/>
        <w:autoSpaceDE w:val="0"/>
        <w:autoSpaceDN w:val="0"/>
        <w:adjustRightInd w:val="0"/>
        <w:outlineLvl w:val="0"/>
        <w:rPr>
          <w:rFonts w:ascii="Calibri Bold Italic" w:hAnsi="Calibri Bold Italic" w:cs="Calibri Bold Italic"/>
          <w:b/>
          <w:i/>
          <w:color w:val="571B37"/>
          <w:sz w:val="16"/>
          <w:szCs w:val="16"/>
          <w:lang w:val="en-GB"/>
        </w:rPr>
      </w:pPr>
      <w:r>
        <w:rPr>
          <w:noProof/>
          <w:lang w:val="en-GB" w:eastAsia="zh-CN"/>
        </w:rPr>
        <w:drawing>
          <wp:anchor distT="0" distB="0" distL="114300" distR="114300" simplePos="0" relativeHeight="251652608" behindDoc="0" locked="0" layoutInCell="1" allowOverlap="1" wp14:anchorId="3C6F9F1C" wp14:editId="1930E39F">
            <wp:simplePos x="0" y="0"/>
            <wp:positionH relativeFrom="column">
              <wp:posOffset>5621020</wp:posOffset>
            </wp:positionH>
            <wp:positionV relativeFrom="paragraph">
              <wp:posOffset>77470</wp:posOffset>
            </wp:positionV>
            <wp:extent cx="1296670" cy="1242060"/>
            <wp:effectExtent l="0" t="0" r="0" b="2540"/>
            <wp:wrapSquare wrapText="left"/>
            <wp:docPr id="2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667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9F3944" w14:textId="49803BCA" w:rsidR="00314D86" w:rsidRPr="00314D86" w:rsidRDefault="00212290" w:rsidP="00682D0D">
      <w:pPr>
        <w:widowControl w:val="0"/>
        <w:autoSpaceDE w:val="0"/>
        <w:autoSpaceDN w:val="0"/>
        <w:adjustRightInd w:val="0"/>
        <w:spacing w:after="240"/>
        <w:jc w:val="both"/>
        <w:rPr>
          <w:rFonts w:asciiTheme="majorHAnsi" w:hAnsiTheme="majorHAnsi" w:cs="Calibri Bold Italic"/>
          <w:sz w:val="22"/>
          <w:szCs w:val="22"/>
          <w:lang w:val="en-GB"/>
        </w:rPr>
      </w:pPr>
      <w:bookmarkStart w:id="1" w:name="_Hlk482617031"/>
      <w:r w:rsidRPr="00212290">
        <w:rPr>
          <w:rFonts w:ascii="Calibri Bold Italic" w:hAnsi="Calibri Bold Italic" w:cs="Calibri Bold Italic"/>
          <w:b/>
          <w:bCs/>
          <w:color w:val="571B37"/>
          <w:lang w:val="en-GB"/>
        </w:rPr>
        <w:t xml:space="preserve">Elaine </w:t>
      </w:r>
      <w:proofErr w:type="spellStart"/>
      <w:r w:rsidRPr="00212290">
        <w:rPr>
          <w:rFonts w:ascii="Calibri Bold Italic" w:hAnsi="Calibri Bold Italic" w:cs="Calibri Bold Italic"/>
          <w:b/>
          <w:bCs/>
          <w:color w:val="571B37"/>
          <w:lang w:val="en-GB"/>
        </w:rPr>
        <w:t>Herdman</w:t>
      </w:r>
      <w:proofErr w:type="spellEnd"/>
      <w:r w:rsidRPr="00212290">
        <w:rPr>
          <w:rFonts w:ascii="Calibri Bold Italic" w:hAnsi="Calibri Bold Italic" w:cs="Calibri Bold Italic"/>
          <w:b/>
          <w:bCs/>
          <w:color w:val="571B37"/>
          <w:lang w:val="en-GB"/>
        </w:rPr>
        <w:t>-Barker</w:t>
      </w:r>
      <w:r w:rsidRPr="00212290">
        <w:rPr>
          <w:rFonts w:asciiTheme="majorHAnsi" w:eastAsia="Times New Roman" w:hAnsiTheme="majorHAnsi" w:cs="Times New Roman"/>
          <w:sz w:val="20"/>
          <w:szCs w:val="20"/>
          <w:lang w:val="en-GB" w:eastAsia="es-ES"/>
        </w:rPr>
        <w:t xml:space="preserve"> </w:t>
      </w:r>
      <w:r w:rsidRPr="00212290">
        <w:rPr>
          <w:rFonts w:asciiTheme="majorHAnsi" w:eastAsia="Times New Roman" w:hAnsiTheme="majorHAnsi" w:cs="Times New Roman"/>
          <w:sz w:val="22"/>
          <w:szCs w:val="22"/>
          <w:lang w:val="en-GB" w:eastAsia="es-ES"/>
        </w:rPr>
        <w:t>–</w:t>
      </w:r>
      <w:r w:rsidRPr="00212290">
        <w:rPr>
          <w:rFonts w:ascii="Calibri" w:hAnsi="Calibri" w:cs="Calibri"/>
          <w:b/>
          <w:bCs/>
          <w:color w:val="0028E0"/>
          <w:sz w:val="22"/>
          <w:szCs w:val="22"/>
          <w:lang w:val="en-GB"/>
        </w:rPr>
        <w:t xml:space="preserve"> </w:t>
      </w:r>
      <w:r w:rsidR="007C4C13" w:rsidRPr="009D7721">
        <w:rPr>
          <w:rFonts w:ascii="Calibri" w:hAnsi="Calibri" w:cs="Calibri"/>
          <w:b/>
          <w:bCs/>
          <w:color w:val="000000" w:themeColor="text1"/>
          <w:sz w:val="22"/>
          <w:szCs w:val="22"/>
          <w:lang w:val="en-GB"/>
        </w:rPr>
        <w:t>President of GLA</w:t>
      </w:r>
      <w:r w:rsidR="00314D86" w:rsidRPr="009D7721">
        <w:rPr>
          <w:rFonts w:asciiTheme="majorHAnsi" w:hAnsiTheme="majorHAnsi" w:cs="Calibri Bold Italic"/>
          <w:color w:val="000000" w:themeColor="text1"/>
          <w:sz w:val="22"/>
          <w:szCs w:val="22"/>
          <w:lang w:val="en-GB"/>
        </w:rPr>
        <w:t xml:space="preserve"> </w:t>
      </w:r>
      <w:r w:rsidR="00314D86">
        <w:rPr>
          <w:rFonts w:asciiTheme="majorHAnsi" w:hAnsiTheme="majorHAnsi" w:cs="Calibri Bold Italic"/>
          <w:sz w:val="22"/>
          <w:szCs w:val="22"/>
          <w:lang w:val="en-GB"/>
        </w:rPr>
        <w:t>and co-creator of the Globa</w:t>
      </w:r>
      <w:r w:rsidR="00BB5BB9">
        <w:rPr>
          <w:rFonts w:asciiTheme="majorHAnsi" w:hAnsiTheme="majorHAnsi" w:cs="Calibri Bold Italic"/>
          <w:sz w:val="22"/>
          <w:szCs w:val="22"/>
          <w:lang w:val="en-GB"/>
        </w:rPr>
        <w:t>l</w:t>
      </w:r>
      <w:r w:rsidR="00314D86" w:rsidRPr="00314D86">
        <w:rPr>
          <w:rFonts w:asciiTheme="majorHAnsi" w:hAnsiTheme="majorHAnsi" w:cs="Calibri Bold Italic"/>
          <w:sz w:val="22"/>
          <w:szCs w:val="22"/>
          <w:lang w:val="en-GB"/>
        </w:rPr>
        <w:t xml:space="preserve"> </w:t>
      </w:r>
      <w:r w:rsidRPr="00212290">
        <w:rPr>
          <w:rFonts w:asciiTheme="majorHAnsi" w:hAnsiTheme="majorHAnsi" w:cs="Calibri Bold Italic"/>
          <w:sz w:val="22"/>
          <w:szCs w:val="22"/>
          <w:lang w:val="en-GB"/>
        </w:rPr>
        <w:t>Leadership Pro</w:t>
      </w:r>
      <w:r w:rsidR="00BB5BB9">
        <w:rPr>
          <w:rFonts w:asciiTheme="majorHAnsi" w:hAnsiTheme="majorHAnsi" w:cs="Calibri Bold Italic"/>
          <w:sz w:val="22"/>
          <w:szCs w:val="22"/>
          <w:lang w:val="en-GB"/>
        </w:rPr>
        <w:t>fi</w:t>
      </w:r>
      <w:r w:rsidRPr="00212290">
        <w:rPr>
          <w:rFonts w:asciiTheme="majorHAnsi" w:hAnsiTheme="majorHAnsi" w:cs="Calibri Bold Italic"/>
          <w:sz w:val="22"/>
          <w:szCs w:val="22"/>
          <w:lang w:val="en-GB"/>
        </w:rPr>
        <w:t xml:space="preserve">le, leading authority on assessing and supporting change in leadership action-logics. Elaine is a Lecturer at </w:t>
      </w:r>
      <w:proofErr w:type="spellStart"/>
      <w:r w:rsidRPr="00212290">
        <w:rPr>
          <w:rFonts w:asciiTheme="majorHAnsi" w:hAnsiTheme="majorHAnsi" w:cs="Calibri Bold Italic"/>
          <w:sz w:val="22"/>
          <w:szCs w:val="22"/>
          <w:lang w:val="en-GB"/>
        </w:rPr>
        <w:t>DeBaak</w:t>
      </w:r>
      <w:proofErr w:type="spellEnd"/>
      <w:r w:rsidRPr="00212290">
        <w:rPr>
          <w:rFonts w:asciiTheme="majorHAnsi" w:hAnsiTheme="majorHAnsi" w:cs="Calibri Bold Italic"/>
          <w:sz w:val="22"/>
          <w:szCs w:val="22"/>
          <w:lang w:val="en-GB"/>
        </w:rPr>
        <w:t xml:space="preserve"> Management Centrum in the Netherlands and leads the Action Inquiry and Certification Workshops as well as Leadership Master classes across Europe, North Africa, and America. She consults across multiple sectors, with a worldwide coaching practice, specializing in the development of high potential leaders and senior executives. </w:t>
      </w:r>
    </w:p>
    <w:p w14:paraId="39328753" w14:textId="7EDD5F55" w:rsidR="00644501" w:rsidRDefault="00456FC1" w:rsidP="00682D0D">
      <w:pPr>
        <w:widowControl w:val="0"/>
        <w:autoSpaceDE w:val="0"/>
        <w:autoSpaceDN w:val="0"/>
        <w:adjustRightInd w:val="0"/>
        <w:spacing w:after="240"/>
        <w:jc w:val="both"/>
        <w:rPr>
          <w:rFonts w:asciiTheme="majorHAnsi" w:hAnsiTheme="majorHAnsi" w:cs="Calibri Bold Italic"/>
          <w:sz w:val="22"/>
          <w:szCs w:val="22"/>
          <w:lang w:val="en-GB"/>
        </w:rPr>
      </w:pPr>
      <w:r w:rsidRPr="001F0726">
        <w:rPr>
          <w:rFonts w:ascii="Calibri Bold Italic" w:hAnsi="Calibri Bold Italic" w:cs="Calibri Bold Italic"/>
          <w:b/>
          <w:noProof/>
          <w:lang w:val="en-GB" w:eastAsia="zh-CN"/>
        </w:rPr>
        <w:drawing>
          <wp:anchor distT="0" distB="0" distL="114300" distR="114300" simplePos="0" relativeHeight="251650560" behindDoc="1" locked="0" layoutInCell="1" allowOverlap="1" wp14:anchorId="27E9F366" wp14:editId="2FF0A571">
            <wp:simplePos x="0" y="0"/>
            <wp:positionH relativeFrom="column">
              <wp:posOffset>5631180</wp:posOffset>
            </wp:positionH>
            <wp:positionV relativeFrom="paragraph">
              <wp:posOffset>117475</wp:posOffset>
            </wp:positionV>
            <wp:extent cx="1308100" cy="1372870"/>
            <wp:effectExtent l="25400" t="25400" r="114300" b="100330"/>
            <wp:wrapTight wrapText="left">
              <wp:wrapPolygon edited="0">
                <wp:start x="-419" y="-400"/>
                <wp:lineTo x="-419" y="22779"/>
                <wp:lineTo x="23068" y="22779"/>
                <wp:lineTo x="23068" y="-400"/>
                <wp:lineTo x="-419" y="-400"/>
              </wp:wrapPolygon>
            </wp:wrapTight>
            <wp:docPr id="3" name="Imagen 3" descr="D:\Verónica Menduiña\ALTA_DSC9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ónica Menduiña\ALTA_DSC939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400" t="6795" r="11718" b="38948"/>
                    <a:stretch/>
                  </pic:blipFill>
                  <pic:spPr bwMode="auto">
                    <a:xfrm>
                      <a:off x="0" y="0"/>
                      <a:ext cx="1308100" cy="137287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r w:rsidR="0064007C" w:rsidRPr="001F0726">
        <w:rPr>
          <w:rFonts w:ascii="Calibri Bold Italic" w:hAnsi="Calibri Bold Italic" w:cs="Calibri Bold Italic"/>
          <w:b/>
          <w:bCs/>
          <w:color w:val="571B37"/>
          <w:lang w:val="en-GB"/>
        </w:rPr>
        <w:t>Verónica</w:t>
      </w:r>
      <w:r w:rsidR="004817F4" w:rsidRPr="001F0726">
        <w:rPr>
          <w:rFonts w:ascii="Calibri Bold Italic" w:hAnsi="Calibri Bold Italic" w:cs="Calibri Bold Italic"/>
          <w:b/>
          <w:bCs/>
          <w:color w:val="571B37"/>
          <w:lang w:val="en-GB"/>
        </w:rPr>
        <w:t xml:space="preserve"> </w:t>
      </w:r>
      <w:r w:rsidR="0064007C" w:rsidRPr="001F0726">
        <w:rPr>
          <w:rFonts w:ascii="Calibri Bold Italic" w:hAnsi="Calibri Bold Italic" w:cs="Calibri Bold Italic"/>
          <w:b/>
          <w:bCs/>
          <w:color w:val="571B37"/>
          <w:lang w:val="en-GB"/>
        </w:rPr>
        <w:t>Menduiña</w:t>
      </w:r>
      <w:r w:rsidR="001F05EF" w:rsidRPr="001F0726">
        <w:rPr>
          <w:rFonts w:ascii="Calibri Bold Italic" w:hAnsi="Calibri Bold Italic" w:cs="Calibri Bold Italic"/>
          <w:b/>
          <w:bCs/>
          <w:color w:val="571B37"/>
          <w:sz w:val="20"/>
          <w:szCs w:val="20"/>
          <w:lang w:val="en-GB"/>
        </w:rPr>
        <w:t xml:space="preserve"> </w:t>
      </w:r>
      <w:bookmarkEnd w:id="1"/>
      <w:r w:rsidR="0064007C" w:rsidRPr="001F0726">
        <w:rPr>
          <w:rFonts w:ascii="Calibri Bold Italic" w:hAnsi="Calibri Bold Italic" w:cs="Calibri Bold Italic"/>
          <w:b/>
          <w:color w:val="571B37"/>
          <w:sz w:val="20"/>
          <w:szCs w:val="20"/>
          <w:lang w:val="en-GB"/>
        </w:rPr>
        <w:t>–</w:t>
      </w:r>
      <w:r w:rsidR="001F05EF" w:rsidRPr="001F0726">
        <w:rPr>
          <w:rFonts w:ascii="Calibri Bold Italic" w:hAnsi="Calibri Bold Italic" w:cs="Calibri Bold Italic"/>
          <w:b/>
          <w:color w:val="571B37"/>
          <w:sz w:val="20"/>
          <w:szCs w:val="20"/>
          <w:lang w:val="en-GB"/>
        </w:rPr>
        <w:t xml:space="preserve"> </w:t>
      </w:r>
      <w:r w:rsidR="004C2522" w:rsidRPr="00F67F3A">
        <w:rPr>
          <w:rFonts w:asciiTheme="majorHAnsi" w:hAnsiTheme="majorHAnsi" w:cs="Calibri Bold Italic"/>
          <w:sz w:val="22"/>
          <w:szCs w:val="22"/>
          <w:lang w:val="en-GB"/>
        </w:rPr>
        <w:t xml:space="preserve">Family </w:t>
      </w:r>
      <w:r w:rsidR="0054415E" w:rsidRPr="00F67F3A">
        <w:rPr>
          <w:rFonts w:asciiTheme="majorHAnsi" w:hAnsiTheme="majorHAnsi" w:cs="Calibri Bold Italic"/>
          <w:sz w:val="22"/>
          <w:szCs w:val="22"/>
          <w:lang w:val="en-GB"/>
        </w:rPr>
        <w:t>therapist since</w:t>
      </w:r>
      <w:r w:rsidR="002A0805" w:rsidRPr="00F67F3A">
        <w:rPr>
          <w:rFonts w:asciiTheme="majorHAnsi" w:hAnsiTheme="majorHAnsi" w:cs="Calibri Bold Italic"/>
          <w:sz w:val="22"/>
          <w:szCs w:val="22"/>
          <w:lang w:val="en-GB"/>
        </w:rPr>
        <w:t xml:space="preserve"> 1999, and coach and business consultant on leadership development and organisational transformation since 2006. </w:t>
      </w:r>
      <w:r w:rsidR="004C2522" w:rsidRPr="00F67F3A">
        <w:rPr>
          <w:rFonts w:asciiTheme="majorHAnsi" w:hAnsiTheme="majorHAnsi" w:cs="Calibri Bold Italic"/>
          <w:sz w:val="22"/>
          <w:szCs w:val="22"/>
          <w:lang w:val="en-GB"/>
        </w:rPr>
        <w:t>She has a wide e</w:t>
      </w:r>
      <w:r w:rsidR="0054415E" w:rsidRPr="00F67F3A">
        <w:rPr>
          <w:rFonts w:asciiTheme="majorHAnsi" w:hAnsiTheme="majorHAnsi" w:cs="Calibri Bold Italic"/>
          <w:sz w:val="22"/>
          <w:szCs w:val="22"/>
          <w:lang w:val="en-GB"/>
        </w:rPr>
        <w:t>xperti</w:t>
      </w:r>
      <w:r w:rsidR="00D43643" w:rsidRPr="00F67F3A">
        <w:rPr>
          <w:rFonts w:asciiTheme="majorHAnsi" w:hAnsiTheme="majorHAnsi" w:cs="Calibri Bold Italic"/>
          <w:sz w:val="22"/>
          <w:szCs w:val="22"/>
          <w:lang w:val="en-GB"/>
        </w:rPr>
        <w:t>s</w:t>
      </w:r>
      <w:r w:rsidR="0054415E" w:rsidRPr="00F67F3A">
        <w:rPr>
          <w:rFonts w:asciiTheme="majorHAnsi" w:hAnsiTheme="majorHAnsi" w:cs="Calibri Bold Italic"/>
          <w:sz w:val="22"/>
          <w:szCs w:val="22"/>
          <w:lang w:val="en-GB"/>
        </w:rPr>
        <w:t>e in dealing with organis</w:t>
      </w:r>
      <w:r w:rsidR="004C2522" w:rsidRPr="00F67F3A">
        <w:rPr>
          <w:rFonts w:asciiTheme="majorHAnsi" w:hAnsiTheme="majorHAnsi" w:cs="Calibri Bold Italic"/>
          <w:sz w:val="22"/>
          <w:szCs w:val="22"/>
          <w:lang w:val="en-GB"/>
        </w:rPr>
        <w:t xml:space="preserve">ational, family and personal conflicts </w:t>
      </w:r>
      <w:r w:rsidR="00A7607E" w:rsidRPr="00F67F3A">
        <w:rPr>
          <w:rFonts w:asciiTheme="majorHAnsi" w:hAnsiTheme="majorHAnsi" w:cs="Calibri Bold Italic"/>
          <w:sz w:val="22"/>
          <w:szCs w:val="22"/>
          <w:lang w:val="en-GB"/>
        </w:rPr>
        <w:t xml:space="preserve">from a systemic </w:t>
      </w:r>
      <w:r w:rsidR="0054415E" w:rsidRPr="00F67F3A">
        <w:rPr>
          <w:rFonts w:asciiTheme="majorHAnsi" w:hAnsiTheme="majorHAnsi" w:cs="Calibri Bold Italic"/>
          <w:sz w:val="22"/>
          <w:szCs w:val="22"/>
          <w:lang w:val="en-GB"/>
        </w:rPr>
        <w:t>approach</w:t>
      </w:r>
      <w:r w:rsidR="00A7607E" w:rsidRPr="00F67F3A">
        <w:rPr>
          <w:rFonts w:asciiTheme="majorHAnsi" w:hAnsiTheme="majorHAnsi" w:cs="Calibri Bold Italic"/>
          <w:sz w:val="22"/>
          <w:szCs w:val="22"/>
          <w:lang w:val="en-GB"/>
        </w:rPr>
        <w:t xml:space="preserve">. </w:t>
      </w:r>
      <w:r w:rsidR="0054415E" w:rsidRPr="00F67F3A">
        <w:rPr>
          <w:rFonts w:asciiTheme="majorHAnsi" w:hAnsiTheme="majorHAnsi" w:cs="Calibri Bold Italic"/>
          <w:sz w:val="22"/>
          <w:szCs w:val="22"/>
          <w:lang w:val="en-GB"/>
        </w:rPr>
        <w:t>As a s</w:t>
      </w:r>
      <w:r w:rsidR="00A7607E" w:rsidRPr="00F67F3A">
        <w:rPr>
          <w:rFonts w:asciiTheme="majorHAnsi" w:hAnsiTheme="majorHAnsi" w:cs="Calibri Bold Italic"/>
          <w:sz w:val="22"/>
          <w:szCs w:val="22"/>
          <w:lang w:val="en-GB"/>
        </w:rPr>
        <w:t xml:space="preserve">enior trainer </w:t>
      </w:r>
      <w:r w:rsidR="0054415E" w:rsidRPr="00F67F3A">
        <w:rPr>
          <w:rFonts w:asciiTheme="majorHAnsi" w:hAnsiTheme="majorHAnsi" w:cs="Calibri Bold Italic"/>
          <w:sz w:val="22"/>
          <w:szCs w:val="22"/>
          <w:lang w:val="en-GB"/>
        </w:rPr>
        <w:t xml:space="preserve">member of the </w:t>
      </w:r>
      <w:r w:rsidR="00A7607E" w:rsidRPr="00F67F3A">
        <w:rPr>
          <w:rFonts w:asciiTheme="majorHAnsi" w:hAnsiTheme="majorHAnsi" w:cs="Calibri Bold Italic"/>
          <w:sz w:val="22"/>
          <w:szCs w:val="22"/>
          <w:lang w:val="en-GB"/>
        </w:rPr>
        <w:t xml:space="preserve">Bert Hellinger Spanish </w:t>
      </w:r>
      <w:r w:rsidR="0054415E" w:rsidRPr="00F67F3A">
        <w:rPr>
          <w:rFonts w:asciiTheme="majorHAnsi" w:hAnsiTheme="majorHAnsi" w:cs="Calibri Bold Italic"/>
          <w:sz w:val="22"/>
          <w:szCs w:val="22"/>
          <w:lang w:val="en-GB"/>
        </w:rPr>
        <w:t>Association, she teaches t</w:t>
      </w:r>
      <w:r w:rsidR="0043201A" w:rsidRPr="00F67F3A">
        <w:rPr>
          <w:rFonts w:asciiTheme="majorHAnsi" w:hAnsiTheme="majorHAnsi" w:cs="Calibri Bold Italic"/>
          <w:sz w:val="22"/>
          <w:szCs w:val="22"/>
          <w:lang w:val="en-GB"/>
        </w:rPr>
        <w:t>he Systemic Constellation method.</w:t>
      </w:r>
      <w:r w:rsidR="00A7607E" w:rsidRPr="00F67F3A">
        <w:rPr>
          <w:rFonts w:asciiTheme="majorHAnsi" w:hAnsiTheme="majorHAnsi" w:cs="Calibri Bold Italic"/>
          <w:sz w:val="22"/>
          <w:szCs w:val="22"/>
          <w:lang w:val="en-GB"/>
        </w:rPr>
        <w:t xml:space="preserve"> She has published some articles in “The Knowing Field”, an </w:t>
      </w:r>
      <w:r w:rsidR="007A5866" w:rsidRPr="00F67F3A">
        <w:rPr>
          <w:rFonts w:asciiTheme="majorHAnsi" w:hAnsiTheme="majorHAnsi" w:cs="Calibri Bold Italic"/>
          <w:sz w:val="22"/>
          <w:szCs w:val="22"/>
          <w:lang w:val="en-GB"/>
        </w:rPr>
        <w:t xml:space="preserve">International magazine concerning the Systemic Constellation Work. As </w:t>
      </w:r>
      <w:r w:rsidR="00F67F3A" w:rsidRPr="00F67F3A">
        <w:rPr>
          <w:rFonts w:asciiTheme="majorHAnsi" w:hAnsiTheme="majorHAnsi" w:cs="Calibri Bold Italic"/>
          <w:sz w:val="22"/>
          <w:szCs w:val="22"/>
          <w:lang w:val="en-GB"/>
        </w:rPr>
        <w:t>a</w:t>
      </w:r>
      <w:r w:rsidR="0054415E" w:rsidRPr="00F67F3A">
        <w:rPr>
          <w:rFonts w:asciiTheme="majorHAnsi" w:hAnsiTheme="majorHAnsi" w:cs="Calibri Bold Italic"/>
          <w:sz w:val="22"/>
          <w:szCs w:val="22"/>
          <w:lang w:val="en-GB"/>
        </w:rPr>
        <w:t>n</w:t>
      </w:r>
      <w:r w:rsidR="007A5866" w:rsidRPr="00F67F3A">
        <w:rPr>
          <w:rFonts w:asciiTheme="majorHAnsi" w:hAnsiTheme="majorHAnsi" w:cs="Calibri Bold Italic"/>
          <w:sz w:val="22"/>
          <w:szCs w:val="22"/>
          <w:lang w:val="en-GB"/>
        </w:rPr>
        <w:t xml:space="preserve"> expert in le</w:t>
      </w:r>
      <w:r w:rsidR="0043201A" w:rsidRPr="00F67F3A">
        <w:rPr>
          <w:rFonts w:asciiTheme="majorHAnsi" w:hAnsiTheme="majorHAnsi" w:cs="Calibri Bold Italic"/>
          <w:sz w:val="22"/>
          <w:szCs w:val="22"/>
          <w:lang w:val="en-GB"/>
        </w:rPr>
        <w:t>adership development and organis</w:t>
      </w:r>
      <w:r w:rsidR="007A5866" w:rsidRPr="00F67F3A">
        <w:rPr>
          <w:rFonts w:asciiTheme="majorHAnsi" w:hAnsiTheme="majorHAnsi" w:cs="Calibri Bold Italic"/>
          <w:sz w:val="22"/>
          <w:szCs w:val="22"/>
          <w:lang w:val="en-GB"/>
        </w:rPr>
        <w:t xml:space="preserve">ational transformation she has been certified in the Developmental approach with Bill </w:t>
      </w:r>
      <w:proofErr w:type="spellStart"/>
      <w:r w:rsidR="007A5866" w:rsidRPr="00F67F3A">
        <w:rPr>
          <w:rFonts w:asciiTheme="majorHAnsi" w:hAnsiTheme="majorHAnsi" w:cs="Calibri Bold Italic"/>
          <w:sz w:val="22"/>
          <w:szCs w:val="22"/>
          <w:lang w:val="en-GB"/>
        </w:rPr>
        <w:t>Torbert</w:t>
      </w:r>
      <w:proofErr w:type="spellEnd"/>
      <w:r w:rsidR="007A5866" w:rsidRPr="00F67F3A">
        <w:rPr>
          <w:rFonts w:asciiTheme="majorHAnsi" w:hAnsiTheme="majorHAnsi" w:cs="Calibri Bold Italic"/>
          <w:sz w:val="22"/>
          <w:szCs w:val="22"/>
          <w:lang w:val="en-GB"/>
        </w:rPr>
        <w:t xml:space="preserve"> and Robert Kegan. She works closely with Bill </w:t>
      </w:r>
      <w:proofErr w:type="spellStart"/>
      <w:r w:rsidR="007A5866" w:rsidRPr="00F67F3A">
        <w:rPr>
          <w:rFonts w:asciiTheme="majorHAnsi" w:hAnsiTheme="majorHAnsi" w:cs="Calibri Bold Italic"/>
          <w:sz w:val="22"/>
          <w:szCs w:val="22"/>
          <w:lang w:val="en-GB"/>
        </w:rPr>
        <w:t>Torbert</w:t>
      </w:r>
      <w:proofErr w:type="spellEnd"/>
      <w:r w:rsidR="007A5866" w:rsidRPr="00F67F3A">
        <w:rPr>
          <w:rFonts w:asciiTheme="majorHAnsi" w:hAnsiTheme="majorHAnsi" w:cs="Calibri Bold Italic"/>
          <w:sz w:val="22"/>
          <w:szCs w:val="22"/>
          <w:lang w:val="en-GB"/>
        </w:rPr>
        <w:t xml:space="preserve"> being the representative in Spanish of the Action Inquiry Associates LLC and GLP.</w:t>
      </w:r>
    </w:p>
    <w:p w14:paraId="75E00E65" w14:textId="1B240833" w:rsidR="00F734BF" w:rsidRPr="00F734BF" w:rsidRDefault="00F83BD1" w:rsidP="00212290">
      <w:pPr>
        <w:autoSpaceDE w:val="0"/>
        <w:autoSpaceDN w:val="0"/>
        <w:adjustRightInd w:val="0"/>
        <w:jc w:val="both"/>
        <w:rPr>
          <w:rFonts w:asciiTheme="majorHAnsi" w:hAnsiTheme="majorHAnsi" w:cs="Calibri Bold Italic"/>
          <w:sz w:val="22"/>
          <w:szCs w:val="22"/>
          <w:lang w:val="en-GB"/>
        </w:rPr>
      </w:pPr>
      <w:r w:rsidRPr="00F83BD1">
        <w:rPr>
          <w:rFonts w:ascii="Calibri Bold Italic" w:hAnsi="Calibri Bold Italic" w:cs="Calibri Bold Italic"/>
          <w:b/>
          <w:bCs/>
          <w:noProof/>
          <w:color w:val="571B37"/>
          <w:lang w:val="en-GB" w:eastAsia="zh-CN"/>
        </w:rPr>
        <w:drawing>
          <wp:anchor distT="0" distB="0" distL="114300" distR="114300" simplePos="0" relativeHeight="251650048" behindDoc="1" locked="0" layoutInCell="1" allowOverlap="1" wp14:anchorId="0391F7A1" wp14:editId="1B860B2D">
            <wp:simplePos x="0" y="0"/>
            <wp:positionH relativeFrom="column">
              <wp:posOffset>5662930</wp:posOffset>
            </wp:positionH>
            <wp:positionV relativeFrom="paragraph">
              <wp:posOffset>5080</wp:posOffset>
            </wp:positionV>
            <wp:extent cx="1256400" cy="1368000"/>
            <wp:effectExtent l="0" t="0" r="1270" b="3810"/>
            <wp:wrapTight wrapText="left">
              <wp:wrapPolygon edited="0">
                <wp:start x="0" y="0"/>
                <wp:lineTo x="0" y="21359"/>
                <wp:lineTo x="21294" y="21359"/>
                <wp:lineTo x="21294" y="0"/>
                <wp:lineTo x="0" y="0"/>
              </wp:wrapPolygon>
            </wp:wrapTight>
            <wp:docPr id="14" name="Imagen 14" descr="https://encrypted-tbn3.gstatic.com/images?q=tbn:ANd9GcTN3FVTZ1khcfWZi1TS_uGfbflKww3B-xB41jGyGqOW_ndj-mKH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TN3FVTZ1khcfWZi1TS_uGfbflKww3B-xB41jGyGqOW_ndj-mKHhg"/>
                    <pic:cNvPicPr>
                      <a:picLocks noChangeAspect="1" noChangeArrowheads="1"/>
                    </pic:cNvPicPr>
                  </pic:nvPicPr>
                  <pic:blipFill rotWithShape="1">
                    <a:blip r:embed="rId11">
                      <a:extLst>
                        <a:ext uri="{28A0092B-C50C-407E-A947-70E740481C1C}">
                          <a14:useLocalDpi xmlns:a14="http://schemas.microsoft.com/office/drawing/2010/main" val="0"/>
                        </a:ext>
                      </a:extLst>
                    </a:blip>
                    <a:srcRect l="10666" t="10333" r="6999"/>
                    <a:stretch/>
                  </pic:blipFill>
                  <pic:spPr bwMode="auto">
                    <a:xfrm>
                      <a:off x="0" y="0"/>
                      <a:ext cx="1256400" cy="13680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r w:rsidRPr="00F83BD1">
        <w:rPr>
          <w:rFonts w:ascii="Calibri Bold Italic" w:hAnsi="Calibri Bold Italic" w:cs="Calibri Bold Italic"/>
          <w:b/>
          <w:bCs/>
          <w:color w:val="571B37"/>
          <w:lang w:val="en-GB"/>
        </w:rPr>
        <w:t>Pablo Tovar</w:t>
      </w:r>
      <w:r w:rsidR="002B035F">
        <w:rPr>
          <w:rFonts w:ascii="Calibri Bold Italic" w:hAnsi="Calibri Bold Italic" w:cs="Calibri Bold Italic"/>
          <w:b/>
          <w:bCs/>
          <w:color w:val="571B37"/>
          <w:lang w:val="en-GB"/>
        </w:rPr>
        <w:t xml:space="preserve"> </w:t>
      </w:r>
      <w:r w:rsidRPr="00BB5BB9">
        <w:rPr>
          <w:rFonts w:asciiTheme="majorHAnsi" w:hAnsiTheme="majorHAnsi" w:cs="Calibri Bold Italic"/>
          <w:b/>
          <w:sz w:val="22"/>
          <w:szCs w:val="22"/>
          <w:lang w:val="en-GB"/>
        </w:rPr>
        <w:t>–</w:t>
      </w:r>
      <w:r w:rsidR="002B035F" w:rsidRPr="00BB5BB9">
        <w:rPr>
          <w:rFonts w:asciiTheme="majorHAnsi" w:hAnsiTheme="majorHAnsi" w:cs="Calibri Bold Italic"/>
          <w:b/>
          <w:sz w:val="22"/>
          <w:szCs w:val="22"/>
          <w:lang w:val="en-GB"/>
        </w:rPr>
        <w:t xml:space="preserve"> </w:t>
      </w:r>
      <w:r w:rsidR="00F734BF" w:rsidRPr="00F734BF">
        <w:rPr>
          <w:rFonts w:asciiTheme="majorHAnsi" w:hAnsiTheme="majorHAnsi" w:cs="Calibri Bold Italic"/>
          <w:sz w:val="22"/>
          <w:szCs w:val="22"/>
          <w:lang w:val="en-GB"/>
        </w:rPr>
        <w:t>Executive coach, speaker and expert</w:t>
      </w:r>
      <w:r w:rsidR="002B035F">
        <w:rPr>
          <w:rFonts w:asciiTheme="majorHAnsi" w:hAnsiTheme="majorHAnsi" w:cs="Calibri Bold Italic"/>
          <w:sz w:val="22"/>
          <w:szCs w:val="22"/>
          <w:lang w:val="en-GB"/>
        </w:rPr>
        <w:t xml:space="preserve"> in leadership development and o</w:t>
      </w:r>
      <w:r w:rsidR="00F734BF" w:rsidRPr="00F734BF">
        <w:rPr>
          <w:rFonts w:asciiTheme="majorHAnsi" w:hAnsiTheme="majorHAnsi" w:cs="Calibri Bold Italic"/>
          <w:sz w:val="22"/>
          <w:szCs w:val="22"/>
          <w:lang w:val="en-GB"/>
        </w:rPr>
        <w:t xml:space="preserve">rganisational transformation. Managing Partner in </w:t>
      </w:r>
      <w:proofErr w:type="spellStart"/>
      <w:r w:rsidR="00F734BF" w:rsidRPr="00F734BF">
        <w:rPr>
          <w:rFonts w:asciiTheme="majorHAnsi" w:hAnsiTheme="majorHAnsi" w:cs="Calibri Bold Italic"/>
          <w:sz w:val="22"/>
          <w:szCs w:val="22"/>
          <w:lang w:val="en-GB"/>
        </w:rPr>
        <w:t>AddVenture</w:t>
      </w:r>
      <w:proofErr w:type="spellEnd"/>
      <w:r w:rsidR="002B035F">
        <w:rPr>
          <w:rFonts w:asciiTheme="majorHAnsi" w:hAnsiTheme="majorHAnsi" w:cs="Calibri Bold Italic"/>
          <w:sz w:val="22"/>
          <w:szCs w:val="22"/>
          <w:lang w:val="en-GB"/>
        </w:rPr>
        <w:t xml:space="preserve"> and </w:t>
      </w:r>
      <w:r w:rsidR="00F734BF" w:rsidRPr="00F734BF">
        <w:rPr>
          <w:rFonts w:asciiTheme="majorHAnsi" w:hAnsiTheme="majorHAnsi" w:cs="Calibri Bold Italic"/>
          <w:sz w:val="22"/>
          <w:szCs w:val="22"/>
          <w:lang w:val="en-GB"/>
        </w:rPr>
        <w:t>Fel</w:t>
      </w:r>
      <w:r w:rsidR="002B035F">
        <w:rPr>
          <w:rFonts w:asciiTheme="majorHAnsi" w:hAnsiTheme="majorHAnsi" w:cs="Calibri Bold Italic"/>
          <w:sz w:val="22"/>
          <w:szCs w:val="22"/>
          <w:lang w:val="en-GB"/>
        </w:rPr>
        <w:t>low in Oxford Leadership</w:t>
      </w:r>
      <w:r w:rsidR="00F734BF" w:rsidRPr="00F734BF">
        <w:rPr>
          <w:rFonts w:asciiTheme="majorHAnsi" w:hAnsiTheme="majorHAnsi" w:cs="Calibri Bold Italic"/>
          <w:sz w:val="22"/>
          <w:szCs w:val="22"/>
          <w:lang w:val="en-GB"/>
        </w:rPr>
        <w:t>. With 25+ experien</w:t>
      </w:r>
      <w:r w:rsidR="002B035F">
        <w:rPr>
          <w:rFonts w:asciiTheme="majorHAnsi" w:hAnsiTheme="majorHAnsi" w:cs="Calibri Bold Italic"/>
          <w:sz w:val="22"/>
          <w:szCs w:val="22"/>
          <w:lang w:val="en-GB"/>
        </w:rPr>
        <w:t>ce in people m</w:t>
      </w:r>
      <w:r w:rsidR="00091B93">
        <w:rPr>
          <w:rFonts w:asciiTheme="majorHAnsi" w:hAnsiTheme="majorHAnsi" w:cs="Calibri Bold Italic"/>
          <w:sz w:val="22"/>
          <w:szCs w:val="22"/>
          <w:lang w:val="en-GB"/>
        </w:rPr>
        <w:t>anagement he has r</w:t>
      </w:r>
      <w:r w:rsidR="00F734BF" w:rsidRPr="00F734BF">
        <w:rPr>
          <w:rFonts w:asciiTheme="majorHAnsi" w:hAnsiTheme="majorHAnsi" w:cs="Calibri Bold Italic"/>
          <w:sz w:val="22"/>
          <w:szCs w:val="22"/>
          <w:lang w:val="en-GB"/>
        </w:rPr>
        <w:t>ecentl</w:t>
      </w:r>
      <w:r w:rsidR="00091B93">
        <w:rPr>
          <w:rFonts w:asciiTheme="majorHAnsi" w:hAnsiTheme="majorHAnsi" w:cs="Calibri Bold Italic"/>
          <w:sz w:val="22"/>
          <w:szCs w:val="22"/>
          <w:lang w:val="en-GB"/>
        </w:rPr>
        <w:t>y been involved in projects of l</w:t>
      </w:r>
      <w:r w:rsidR="00F734BF" w:rsidRPr="00F734BF">
        <w:rPr>
          <w:rFonts w:asciiTheme="majorHAnsi" w:hAnsiTheme="majorHAnsi" w:cs="Calibri Bold Italic"/>
          <w:sz w:val="22"/>
          <w:szCs w:val="22"/>
          <w:lang w:val="en-GB"/>
        </w:rPr>
        <w:t>eader</w:t>
      </w:r>
      <w:r w:rsidR="00091B93">
        <w:rPr>
          <w:rFonts w:asciiTheme="majorHAnsi" w:hAnsiTheme="majorHAnsi" w:cs="Calibri Bold Italic"/>
          <w:sz w:val="22"/>
          <w:szCs w:val="22"/>
          <w:lang w:val="en-GB"/>
        </w:rPr>
        <w:t>ship development and organisational t</w:t>
      </w:r>
      <w:r w:rsidR="00F734BF" w:rsidRPr="00F734BF">
        <w:rPr>
          <w:rFonts w:asciiTheme="majorHAnsi" w:hAnsiTheme="majorHAnsi" w:cs="Calibri Bold Italic"/>
          <w:sz w:val="22"/>
          <w:szCs w:val="22"/>
          <w:lang w:val="en-GB"/>
        </w:rPr>
        <w:t>ransformation in companies</w:t>
      </w:r>
      <w:r w:rsidR="002B035F">
        <w:rPr>
          <w:rFonts w:asciiTheme="majorHAnsi" w:hAnsiTheme="majorHAnsi" w:cs="Calibri Bold Italic"/>
          <w:sz w:val="22"/>
          <w:szCs w:val="22"/>
          <w:lang w:val="en-GB"/>
        </w:rPr>
        <w:t xml:space="preserve"> like BASF, </w:t>
      </w:r>
      <w:proofErr w:type="spellStart"/>
      <w:r w:rsidR="002B035F">
        <w:rPr>
          <w:rFonts w:asciiTheme="majorHAnsi" w:hAnsiTheme="majorHAnsi" w:cs="Calibri Bold Italic"/>
          <w:sz w:val="22"/>
          <w:szCs w:val="22"/>
          <w:lang w:val="en-GB"/>
        </w:rPr>
        <w:t>Ferrovial</w:t>
      </w:r>
      <w:proofErr w:type="spellEnd"/>
      <w:r w:rsidR="002B035F">
        <w:rPr>
          <w:rFonts w:asciiTheme="majorHAnsi" w:hAnsiTheme="majorHAnsi" w:cs="Calibri Bold Italic"/>
          <w:sz w:val="22"/>
          <w:szCs w:val="22"/>
          <w:lang w:val="en-GB"/>
        </w:rPr>
        <w:t xml:space="preserve">, Leroy Merlin, L’Oréal, </w:t>
      </w:r>
      <w:r w:rsidR="00F734BF" w:rsidRPr="00F734BF">
        <w:rPr>
          <w:rFonts w:asciiTheme="majorHAnsi" w:hAnsiTheme="majorHAnsi" w:cs="Calibri Bold Italic"/>
          <w:sz w:val="22"/>
          <w:szCs w:val="22"/>
          <w:lang w:val="en-GB"/>
        </w:rPr>
        <w:t xml:space="preserve">Novartis, </w:t>
      </w:r>
      <w:proofErr w:type="spellStart"/>
      <w:r w:rsidR="00F734BF" w:rsidRPr="00F734BF">
        <w:rPr>
          <w:rFonts w:asciiTheme="majorHAnsi" w:hAnsiTheme="majorHAnsi" w:cs="Calibri Bold Italic"/>
          <w:sz w:val="22"/>
          <w:szCs w:val="22"/>
          <w:lang w:val="en-GB"/>
        </w:rPr>
        <w:t>Repsol</w:t>
      </w:r>
      <w:proofErr w:type="spellEnd"/>
      <w:r w:rsidR="00F734BF" w:rsidRPr="00F734BF">
        <w:rPr>
          <w:rFonts w:asciiTheme="majorHAnsi" w:hAnsiTheme="majorHAnsi" w:cs="Calibri Bold Italic"/>
          <w:sz w:val="22"/>
          <w:szCs w:val="22"/>
          <w:lang w:val="en-GB"/>
        </w:rPr>
        <w:t xml:space="preserve">, Sanofi, Santander, </w:t>
      </w:r>
      <w:proofErr w:type="spellStart"/>
      <w:r w:rsidR="00F734BF" w:rsidRPr="00F734BF">
        <w:rPr>
          <w:rFonts w:asciiTheme="majorHAnsi" w:hAnsiTheme="majorHAnsi" w:cs="Calibri Bold Italic"/>
          <w:sz w:val="22"/>
          <w:szCs w:val="22"/>
          <w:lang w:val="en-GB"/>
        </w:rPr>
        <w:t>Telefónica</w:t>
      </w:r>
      <w:proofErr w:type="spellEnd"/>
      <w:r w:rsidR="00F734BF" w:rsidRPr="00F734BF">
        <w:rPr>
          <w:rFonts w:asciiTheme="majorHAnsi" w:hAnsiTheme="majorHAnsi" w:cs="Calibri Bold Italic"/>
          <w:sz w:val="22"/>
          <w:szCs w:val="22"/>
          <w:lang w:val="en-GB"/>
        </w:rPr>
        <w:t>… He holds a degree in Psychology, a Master degree in HR Management and has fully completed several business</w:t>
      </w:r>
      <w:r w:rsidR="00091B93">
        <w:rPr>
          <w:rFonts w:asciiTheme="majorHAnsi" w:hAnsiTheme="majorHAnsi" w:cs="Calibri Bold Italic"/>
          <w:sz w:val="22"/>
          <w:szCs w:val="22"/>
          <w:lang w:val="en-GB"/>
        </w:rPr>
        <w:t xml:space="preserve"> administration and leadership d</w:t>
      </w:r>
      <w:r w:rsidR="00F734BF" w:rsidRPr="00F734BF">
        <w:rPr>
          <w:rFonts w:asciiTheme="majorHAnsi" w:hAnsiTheme="majorHAnsi" w:cs="Calibri Bold Italic"/>
          <w:sz w:val="22"/>
          <w:szCs w:val="22"/>
          <w:lang w:val="en-GB"/>
        </w:rPr>
        <w:t>evelopment programmes at IESE, ESADE and Harvard University.</w:t>
      </w:r>
    </w:p>
    <w:p w14:paraId="3E33FD45" w14:textId="32A9F00E" w:rsidR="00C519FA" w:rsidRPr="00D03CB0" w:rsidRDefault="00C519FA" w:rsidP="00CC6699">
      <w:pPr>
        <w:widowControl w:val="0"/>
        <w:autoSpaceDE w:val="0"/>
        <w:autoSpaceDN w:val="0"/>
        <w:adjustRightInd w:val="0"/>
        <w:spacing w:after="180"/>
        <w:rPr>
          <w:rFonts w:ascii="Calibri Bold Italic" w:hAnsi="Calibri Bold Italic" w:cs="Calibri Bold Italic"/>
          <w:b/>
          <w:color w:val="571B37"/>
          <w:sz w:val="20"/>
          <w:szCs w:val="20"/>
          <w:lang w:val="en-GB"/>
        </w:rPr>
      </w:pPr>
    </w:p>
    <w:p w14:paraId="739583E2" w14:textId="3C6B0853" w:rsidR="00CC6699" w:rsidRPr="001F0726" w:rsidRDefault="00A0207E" w:rsidP="00456FC1">
      <w:pPr>
        <w:widowControl w:val="0"/>
        <w:autoSpaceDE w:val="0"/>
        <w:autoSpaceDN w:val="0"/>
        <w:adjustRightInd w:val="0"/>
        <w:spacing w:after="180"/>
        <w:outlineLvl w:val="0"/>
        <w:rPr>
          <w:rFonts w:ascii="Calibri Bold Italic" w:hAnsi="Calibri Bold Italic" w:cs="Calibri Bold Italic"/>
          <w:b/>
          <w:color w:val="943634" w:themeColor="accent2" w:themeShade="BF"/>
          <w:sz w:val="32"/>
          <w:szCs w:val="32"/>
          <w:lang w:val="en-GB"/>
        </w:rPr>
      </w:pPr>
      <w:r w:rsidRPr="001F0726">
        <w:rPr>
          <w:rFonts w:ascii="Calibri Bold Italic" w:hAnsi="Calibri Bold Italic" w:cs="Calibri Bold Italic"/>
          <w:b/>
          <w:noProof/>
          <w:color w:val="943634" w:themeColor="accent2" w:themeShade="BF"/>
          <w:sz w:val="32"/>
          <w:szCs w:val="32"/>
          <w:lang w:val="en-GB" w:eastAsia="zh-CN"/>
        </w:rPr>
        <w:drawing>
          <wp:anchor distT="0" distB="0" distL="114300" distR="114300" simplePos="0" relativeHeight="251645952" behindDoc="1" locked="0" layoutInCell="1" allowOverlap="1" wp14:anchorId="06A68FC1" wp14:editId="11CAB674">
            <wp:simplePos x="0" y="0"/>
            <wp:positionH relativeFrom="column">
              <wp:posOffset>4194810</wp:posOffset>
            </wp:positionH>
            <wp:positionV relativeFrom="paragraph">
              <wp:posOffset>252730</wp:posOffset>
            </wp:positionV>
            <wp:extent cx="2686685" cy="1420495"/>
            <wp:effectExtent l="25400" t="25400" r="81915" b="78105"/>
            <wp:wrapTight wrapText="bothSides">
              <wp:wrapPolygon edited="0">
                <wp:start x="-204" y="-386"/>
                <wp:lineTo x="-204" y="22788"/>
                <wp:lineTo x="22259" y="22788"/>
                <wp:lineTo x="22259" y="-386"/>
                <wp:lineTo x="-204" y="-386"/>
              </wp:wrapPolygon>
            </wp:wrapTight>
            <wp:docPr id="5" name="Imagen 5" descr="http://sva.salesianos.edu/campello/sites/default/files/desde-la-esqu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a.salesianos.edu/campello/sites/default/files/desde-la-esquin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685" cy="142049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C6699" w:rsidRPr="001F0726">
        <w:rPr>
          <w:rFonts w:ascii="Calibri Bold Italic" w:hAnsi="Calibri Bold Italic" w:cs="Calibri Bold Italic"/>
          <w:b/>
          <w:color w:val="943634" w:themeColor="accent2" w:themeShade="BF"/>
          <w:sz w:val="32"/>
          <w:szCs w:val="32"/>
          <w:lang w:val="en-GB"/>
        </w:rPr>
        <w:t>Practical Details</w:t>
      </w:r>
    </w:p>
    <w:p w14:paraId="49F16472" w14:textId="4F6DA0BC" w:rsidR="00CC6699" w:rsidRPr="001F0726" w:rsidRDefault="00CC6699" w:rsidP="00CC6699">
      <w:pPr>
        <w:rPr>
          <w:rFonts w:asciiTheme="majorHAnsi" w:hAnsiTheme="majorHAnsi"/>
          <w:b/>
          <w:i/>
          <w:color w:val="800000"/>
          <w:sz w:val="28"/>
          <w:szCs w:val="28"/>
          <w:lang w:val="en-GB"/>
        </w:rPr>
      </w:pPr>
      <w:r w:rsidRPr="001F0726">
        <w:rPr>
          <w:rFonts w:asciiTheme="majorHAnsi" w:hAnsiTheme="majorHAnsi"/>
          <w:b/>
          <w:i/>
          <w:color w:val="800000"/>
          <w:sz w:val="28"/>
          <w:szCs w:val="28"/>
          <w:lang w:val="en-GB"/>
        </w:rPr>
        <w:t xml:space="preserve">21, 22, 23 </w:t>
      </w:r>
      <w:r w:rsidR="00BD2ED3" w:rsidRPr="001F0726">
        <w:rPr>
          <w:rFonts w:asciiTheme="majorHAnsi" w:hAnsiTheme="majorHAnsi"/>
          <w:b/>
          <w:i/>
          <w:color w:val="800000"/>
          <w:sz w:val="28"/>
          <w:szCs w:val="28"/>
          <w:lang w:val="en-GB"/>
        </w:rPr>
        <w:t>June</w:t>
      </w:r>
      <w:r w:rsidRPr="001F0726">
        <w:rPr>
          <w:rFonts w:asciiTheme="majorHAnsi" w:hAnsiTheme="majorHAnsi"/>
          <w:b/>
          <w:i/>
          <w:color w:val="800000"/>
          <w:sz w:val="28"/>
          <w:szCs w:val="28"/>
          <w:lang w:val="en-GB"/>
        </w:rPr>
        <w:t xml:space="preserve"> 2018</w:t>
      </w:r>
    </w:p>
    <w:p w14:paraId="4CA74041" w14:textId="77777777" w:rsidR="00CC6699" w:rsidRPr="001F0726" w:rsidRDefault="00CC6699" w:rsidP="00456FC1">
      <w:pPr>
        <w:outlineLvl w:val="0"/>
        <w:rPr>
          <w:rFonts w:asciiTheme="majorHAnsi" w:hAnsiTheme="majorHAnsi"/>
          <w:b/>
          <w:i/>
          <w:color w:val="800000"/>
          <w:sz w:val="28"/>
          <w:szCs w:val="28"/>
          <w:lang w:val="en-GB"/>
        </w:rPr>
      </w:pPr>
      <w:r w:rsidRPr="001F0726">
        <w:rPr>
          <w:rFonts w:asciiTheme="majorHAnsi" w:hAnsiTheme="majorHAnsi"/>
          <w:b/>
          <w:i/>
          <w:color w:val="800000"/>
          <w:sz w:val="28"/>
          <w:szCs w:val="28"/>
          <w:lang w:val="en-GB"/>
        </w:rPr>
        <w:t>Alicante, Spain</w:t>
      </w:r>
    </w:p>
    <w:p w14:paraId="4758EB75" w14:textId="77777777" w:rsidR="00CC6699" w:rsidRPr="001F0726" w:rsidRDefault="00CC6699" w:rsidP="00CC6699">
      <w:pPr>
        <w:widowControl w:val="0"/>
        <w:autoSpaceDE w:val="0"/>
        <w:autoSpaceDN w:val="0"/>
        <w:adjustRightInd w:val="0"/>
        <w:ind w:left="142"/>
        <w:rPr>
          <w:rFonts w:asciiTheme="majorHAnsi" w:hAnsiTheme="majorHAnsi" w:cs="Calibri Bold Italic"/>
          <w:b/>
          <w:color w:val="571B37"/>
          <w:sz w:val="16"/>
          <w:szCs w:val="16"/>
          <w:lang w:val="en-GB"/>
        </w:rPr>
      </w:pPr>
    </w:p>
    <w:p w14:paraId="394DCC48" w14:textId="4E67C6A2" w:rsidR="00CC6699" w:rsidRDefault="00CC6699" w:rsidP="00456FC1">
      <w:pPr>
        <w:widowControl w:val="0"/>
        <w:autoSpaceDE w:val="0"/>
        <w:autoSpaceDN w:val="0"/>
        <w:adjustRightInd w:val="0"/>
        <w:outlineLvl w:val="0"/>
        <w:rPr>
          <w:rFonts w:asciiTheme="majorHAnsi" w:hAnsiTheme="majorHAnsi" w:cs="Calibri Bold Italic"/>
          <w:b/>
          <w:color w:val="571B37"/>
          <w:sz w:val="20"/>
          <w:szCs w:val="20"/>
          <w:lang w:val="en-GB"/>
        </w:rPr>
      </w:pPr>
      <w:r w:rsidRPr="001F0726">
        <w:rPr>
          <w:rFonts w:asciiTheme="majorHAnsi" w:hAnsiTheme="majorHAnsi" w:cs="Calibri Bold Italic"/>
          <w:b/>
          <w:color w:val="571B37"/>
          <w:sz w:val="20"/>
          <w:szCs w:val="20"/>
          <w:lang w:val="en-GB"/>
        </w:rPr>
        <w:t xml:space="preserve">Thursday </w:t>
      </w:r>
      <w:r w:rsidR="00456FC1" w:rsidRPr="001F0726">
        <w:rPr>
          <w:rFonts w:asciiTheme="majorHAnsi" w:hAnsiTheme="majorHAnsi" w:cs="Calibri Bold Italic"/>
          <w:b/>
          <w:color w:val="571B37"/>
          <w:sz w:val="20"/>
          <w:szCs w:val="20"/>
          <w:lang w:val="en-GB"/>
        </w:rPr>
        <w:t>21</w:t>
      </w:r>
      <w:proofErr w:type="gramStart"/>
      <w:r w:rsidR="00456FC1" w:rsidRPr="001F0726">
        <w:rPr>
          <w:rFonts w:asciiTheme="majorHAnsi" w:hAnsiTheme="majorHAnsi" w:cs="Calibri Bold Italic"/>
          <w:b/>
          <w:color w:val="571B37"/>
          <w:sz w:val="20"/>
          <w:szCs w:val="20"/>
          <w:lang w:val="en-GB"/>
        </w:rPr>
        <w:t>st,</w:t>
      </w:r>
      <w:r w:rsidRPr="001F0726">
        <w:rPr>
          <w:rFonts w:asciiTheme="majorHAnsi" w:hAnsiTheme="majorHAnsi" w:cs="Calibri Bold Italic"/>
          <w:b/>
          <w:color w:val="571B37"/>
          <w:sz w:val="20"/>
          <w:szCs w:val="20"/>
          <w:lang w:val="en-GB"/>
        </w:rPr>
        <w:t xml:space="preserve"> </w:t>
      </w:r>
      <w:r w:rsidR="00877B53">
        <w:rPr>
          <w:rFonts w:asciiTheme="majorHAnsi" w:hAnsiTheme="majorHAnsi" w:cs="Calibri Bold Italic"/>
          <w:b/>
          <w:color w:val="571B37"/>
          <w:sz w:val="20"/>
          <w:szCs w:val="20"/>
          <w:lang w:val="en-GB"/>
        </w:rPr>
        <w:t xml:space="preserve">  </w:t>
      </w:r>
      <w:proofErr w:type="gramEnd"/>
      <w:r w:rsidR="00BE03EA">
        <w:rPr>
          <w:rFonts w:asciiTheme="majorHAnsi" w:hAnsiTheme="majorHAnsi" w:cs="Calibri Bold Italic"/>
          <w:b/>
          <w:color w:val="571B37"/>
          <w:sz w:val="20"/>
          <w:szCs w:val="20"/>
          <w:lang w:val="en-GB"/>
        </w:rPr>
        <w:t xml:space="preserve">11:00 – </w:t>
      </w:r>
      <w:r w:rsidR="00BE03EA" w:rsidRPr="00674A7F">
        <w:rPr>
          <w:rFonts w:asciiTheme="majorHAnsi" w:hAnsiTheme="majorHAnsi" w:cs="Calibri Bold Italic"/>
          <w:b/>
          <w:color w:val="571B37"/>
          <w:sz w:val="20"/>
          <w:szCs w:val="20"/>
          <w:lang w:val="en-GB"/>
        </w:rPr>
        <w:t>18</w:t>
      </w:r>
      <w:r w:rsidRPr="00674A7F">
        <w:rPr>
          <w:rFonts w:asciiTheme="majorHAnsi" w:hAnsiTheme="majorHAnsi" w:cs="Calibri Bold Italic"/>
          <w:b/>
          <w:color w:val="571B37"/>
          <w:sz w:val="20"/>
          <w:szCs w:val="20"/>
          <w:lang w:val="en-GB"/>
        </w:rPr>
        <w:t xml:space="preserve">:00 </w:t>
      </w:r>
    </w:p>
    <w:p w14:paraId="18F0C336" w14:textId="77777777" w:rsidR="004F2E2D" w:rsidRPr="004F2E2D" w:rsidRDefault="004F2E2D" w:rsidP="00456FC1">
      <w:pPr>
        <w:widowControl w:val="0"/>
        <w:autoSpaceDE w:val="0"/>
        <w:autoSpaceDN w:val="0"/>
        <w:adjustRightInd w:val="0"/>
        <w:outlineLvl w:val="0"/>
        <w:rPr>
          <w:rFonts w:asciiTheme="majorHAnsi" w:hAnsiTheme="majorHAnsi" w:cs="Calibri Bold Italic"/>
          <w:b/>
          <w:color w:val="571B37"/>
          <w:sz w:val="12"/>
          <w:szCs w:val="12"/>
          <w:lang w:val="en-GB"/>
        </w:rPr>
      </w:pPr>
    </w:p>
    <w:p w14:paraId="78A2CBC2" w14:textId="0DE8B8D9" w:rsidR="00CC6699" w:rsidRDefault="00CC6699" w:rsidP="00456FC1">
      <w:pPr>
        <w:widowControl w:val="0"/>
        <w:autoSpaceDE w:val="0"/>
        <w:autoSpaceDN w:val="0"/>
        <w:adjustRightInd w:val="0"/>
        <w:outlineLvl w:val="0"/>
        <w:rPr>
          <w:rFonts w:asciiTheme="majorHAnsi" w:hAnsiTheme="majorHAnsi" w:cs="Calibri Bold Italic"/>
          <w:b/>
          <w:color w:val="571B37"/>
          <w:sz w:val="20"/>
          <w:szCs w:val="20"/>
          <w:lang w:val="en-GB"/>
        </w:rPr>
      </w:pPr>
      <w:r w:rsidRPr="001F0726">
        <w:rPr>
          <w:rFonts w:asciiTheme="majorHAnsi" w:hAnsiTheme="majorHAnsi" w:cs="Calibri Bold Italic"/>
          <w:b/>
          <w:color w:val="571B37"/>
          <w:sz w:val="20"/>
          <w:szCs w:val="20"/>
          <w:lang w:val="en-GB"/>
        </w:rPr>
        <w:t>Friday 22</w:t>
      </w:r>
      <w:proofErr w:type="gramStart"/>
      <w:r w:rsidR="004F2E2D" w:rsidRPr="001F0726">
        <w:rPr>
          <w:rFonts w:asciiTheme="majorHAnsi" w:hAnsiTheme="majorHAnsi" w:cs="Calibri Bold Italic"/>
          <w:b/>
          <w:color w:val="571B37"/>
          <w:sz w:val="20"/>
          <w:szCs w:val="20"/>
          <w:lang w:val="en-GB"/>
        </w:rPr>
        <w:t xml:space="preserve">nd,  </w:t>
      </w:r>
      <w:r w:rsidRPr="001F0726">
        <w:rPr>
          <w:rFonts w:asciiTheme="majorHAnsi" w:hAnsiTheme="majorHAnsi" w:cs="Calibri Bold Italic"/>
          <w:b/>
          <w:color w:val="571B37"/>
          <w:sz w:val="20"/>
          <w:szCs w:val="20"/>
          <w:lang w:val="en-GB"/>
        </w:rPr>
        <w:t xml:space="preserve"> </w:t>
      </w:r>
      <w:proofErr w:type="gramEnd"/>
      <w:r w:rsidRPr="001F0726">
        <w:rPr>
          <w:rFonts w:asciiTheme="majorHAnsi" w:hAnsiTheme="majorHAnsi" w:cs="Calibri Bold Italic"/>
          <w:b/>
          <w:color w:val="571B37"/>
          <w:sz w:val="20"/>
          <w:szCs w:val="20"/>
          <w:lang w:val="en-GB"/>
        </w:rPr>
        <w:t xml:space="preserve">  </w:t>
      </w:r>
      <w:r w:rsidR="00456FC1" w:rsidRPr="001F0726">
        <w:rPr>
          <w:rFonts w:asciiTheme="majorHAnsi" w:hAnsiTheme="majorHAnsi" w:cs="Calibri Bold Italic"/>
          <w:b/>
          <w:color w:val="571B37"/>
          <w:sz w:val="20"/>
          <w:szCs w:val="20"/>
          <w:lang w:val="en-GB"/>
        </w:rPr>
        <w:t xml:space="preserve">    </w:t>
      </w:r>
      <w:r w:rsidRPr="001F0726">
        <w:rPr>
          <w:rFonts w:asciiTheme="majorHAnsi" w:hAnsiTheme="majorHAnsi" w:cs="Calibri Bold Italic"/>
          <w:b/>
          <w:color w:val="571B37"/>
          <w:sz w:val="20"/>
          <w:szCs w:val="20"/>
          <w:lang w:val="en-GB"/>
        </w:rPr>
        <w:t xml:space="preserve">9:00 – </w:t>
      </w:r>
      <w:r w:rsidRPr="00674A7F">
        <w:rPr>
          <w:rFonts w:asciiTheme="majorHAnsi" w:hAnsiTheme="majorHAnsi" w:cs="Calibri Bold Italic"/>
          <w:b/>
          <w:color w:val="571B37"/>
          <w:sz w:val="20"/>
          <w:szCs w:val="20"/>
          <w:lang w:val="en-GB"/>
        </w:rPr>
        <w:t>1</w:t>
      </w:r>
      <w:r w:rsidR="00BE03EA" w:rsidRPr="00674A7F">
        <w:rPr>
          <w:rFonts w:asciiTheme="majorHAnsi" w:hAnsiTheme="majorHAnsi" w:cs="Calibri Bold Italic"/>
          <w:b/>
          <w:color w:val="571B37"/>
          <w:sz w:val="20"/>
          <w:szCs w:val="20"/>
          <w:lang w:val="en-GB"/>
        </w:rPr>
        <w:t>8</w:t>
      </w:r>
      <w:r w:rsidRPr="00674A7F">
        <w:rPr>
          <w:rFonts w:asciiTheme="majorHAnsi" w:hAnsiTheme="majorHAnsi" w:cs="Calibri Bold Italic"/>
          <w:b/>
          <w:color w:val="571B37"/>
          <w:sz w:val="20"/>
          <w:szCs w:val="20"/>
          <w:lang w:val="en-GB"/>
        </w:rPr>
        <w:t>:00</w:t>
      </w:r>
    </w:p>
    <w:p w14:paraId="5B4FD26A" w14:textId="77777777" w:rsidR="004F2E2D" w:rsidRPr="004F2E2D" w:rsidRDefault="004F2E2D" w:rsidP="00456FC1">
      <w:pPr>
        <w:widowControl w:val="0"/>
        <w:autoSpaceDE w:val="0"/>
        <w:autoSpaceDN w:val="0"/>
        <w:adjustRightInd w:val="0"/>
        <w:outlineLvl w:val="0"/>
        <w:rPr>
          <w:rFonts w:asciiTheme="majorHAnsi" w:hAnsiTheme="majorHAnsi" w:cs="Calibri Bold Italic"/>
          <w:b/>
          <w:color w:val="571B37"/>
          <w:sz w:val="12"/>
          <w:szCs w:val="12"/>
          <w:lang w:val="en-GB"/>
        </w:rPr>
      </w:pPr>
    </w:p>
    <w:p w14:paraId="186FB702" w14:textId="67DCF215" w:rsidR="00CC6699" w:rsidRPr="00674A7F" w:rsidRDefault="00CC6699" w:rsidP="00456FC1">
      <w:pPr>
        <w:widowControl w:val="0"/>
        <w:autoSpaceDE w:val="0"/>
        <w:autoSpaceDN w:val="0"/>
        <w:adjustRightInd w:val="0"/>
        <w:spacing w:after="120"/>
        <w:rPr>
          <w:rFonts w:asciiTheme="majorHAnsi" w:hAnsiTheme="majorHAnsi" w:cs="Calibri Bold Italic"/>
          <w:b/>
          <w:color w:val="571B37"/>
          <w:sz w:val="20"/>
          <w:szCs w:val="20"/>
          <w:lang w:val="en-GB"/>
        </w:rPr>
      </w:pPr>
      <w:r w:rsidRPr="001F0726">
        <w:rPr>
          <w:rFonts w:asciiTheme="majorHAnsi" w:hAnsiTheme="majorHAnsi" w:cs="Calibri Bold Italic"/>
          <w:b/>
          <w:color w:val="571B37"/>
          <w:sz w:val="20"/>
          <w:szCs w:val="20"/>
          <w:lang w:val="en-GB"/>
        </w:rPr>
        <w:t>Saturda</w:t>
      </w:r>
      <w:r w:rsidR="00456FC1" w:rsidRPr="001F0726">
        <w:rPr>
          <w:rFonts w:asciiTheme="majorHAnsi" w:hAnsiTheme="majorHAnsi" w:cs="Calibri Bold Italic"/>
          <w:b/>
          <w:color w:val="571B37"/>
          <w:sz w:val="20"/>
          <w:szCs w:val="20"/>
          <w:lang w:val="en-GB"/>
        </w:rPr>
        <w:t>y</w:t>
      </w:r>
      <w:r w:rsidRPr="001F0726">
        <w:rPr>
          <w:rFonts w:asciiTheme="majorHAnsi" w:hAnsiTheme="majorHAnsi" w:cs="Calibri Bold Italic"/>
          <w:b/>
          <w:color w:val="571B37"/>
          <w:sz w:val="20"/>
          <w:szCs w:val="20"/>
          <w:lang w:val="en-GB"/>
        </w:rPr>
        <w:t xml:space="preserve"> 23</w:t>
      </w:r>
      <w:proofErr w:type="gramStart"/>
      <w:r w:rsidR="004F2E2D" w:rsidRPr="001F0726">
        <w:rPr>
          <w:rFonts w:asciiTheme="majorHAnsi" w:hAnsiTheme="majorHAnsi" w:cs="Calibri Bold Italic"/>
          <w:b/>
          <w:color w:val="571B37"/>
          <w:sz w:val="20"/>
          <w:szCs w:val="20"/>
          <w:lang w:val="en-GB"/>
        </w:rPr>
        <w:t xml:space="preserve">rd,  </w:t>
      </w:r>
      <w:r w:rsidR="00BD2ED3">
        <w:rPr>
          <w:rFonts w:asciiTheme="majorHAnsi" w:hAnsiTheme="majorHAnsi" w:cs="Calibri Bold Italic"/>
          <w:b/>
          <w:color w:val="571B37"/>
          <w:sz w:val="20"/>
          <w:szCs w:val="20"/>
          <w:lang w:val="en-GB"/>
        </w:rPr>
        <w:t xml:space="preserve"> </w:t>
      </w:r>
      <w:proofErr w:type="gramEnd"/>
      <w:r w:rsidR="00BD2ED3">
        <w:rPr>
          <w:rFonts w:asciiTheme="majorHAnsi" w:hAnsiTheme="majorHAnsi" w:cs="Calibri Bold Italic"/>
          <w:b/>
          <w:color w:val="571B37"/>
          <w:sz w:val="20"/>
          <w:szCs w:val="20"/>
          <w:lang w:val="en-GB"/>
        </w:rPr>
        <w:t xml:space="preserve">  9</w:t>
      </w:r>
      <w:r w:rsidRPr="001F0726">
        <w:rPr>
          <w:rFonts w:asciiTheme="majorHAnsi" w:hAnsiTheme="majorHAnsi" w:cs="Calibri Bold Italic"/>
          <w:b/>
          <w:color w:val="571B37"/>
          <w:sz w:val="20"/>
          <w:szCs w:val="20"/>
          <w:lang w:val="en-GB"/>
        </w:rPr>
        <w:t xml:space="preserve">:00 – </w:t>
      </w:r>
      <w:r w:rsidRPr="00674A7F">
        <w:rPr>
          <w:rFonts w:asciiTheme="majorHAnsi" w:hAnsiTheme="majorHAnsi" w:cs="Calibri Bold Italic"/>
          <w:b/>
          <w:color w:val="571B37"/>
          <w:sz w:val="20"/>
          <w:szCs w:val="20"/>
          <w:lang w:val="en-GB"/>
        </w:rPr>
        <w:t>17:</w:t>
      </w:r>
      <w:r w:rsidR="0016594D" w:rsidRPr="00674A7F">
        <w:rPr>
          <w:rFonts w:asciiTheme="majorHAnsi" w:hAnsiTheme="majorHAnsi" w:cs="Calibri Bold Italic"/>
          <w:b/>
          <w:color w:val="571B37"/>
          <w:sz w:val="20"/>
          <w:szCs w:val="20"/>
          <w:lang w:val="en-GB"/>
        </w:rPr>
        <w:t>0</w:t>
      </w:r>
      <w:r w:rsidRPr="00674A7F">
        <w:rPr>
          <w:rFonts w:asciiTheme="majorHAnsi" w:hAnsiTheme="majorHAnsi" w:cs="Calibri Bold Italic"/>
          <w:b/>
          <w:color w:val="571B37"/>
          <w:sz w:val="20"/>
          <w:szCs w:val="20"/>
          <w:lang w:val="en-GB"/>
        </w:rPr>
        <w:t>0</w:t>
      </w:r>
    </w:p>
    <w:p w14:paraId="25E74794" w14:textId="77777777" w:rsidR="00456FC1" w:rsidRPr="00BB5BB9" w:rsidRDefault="00CC6699" w:rsidP="00456FC1">
      <w:pPr>
        <w:widowControl w:val="0"/>
        <w:autoSpaceDE w:val="0"/>
        <w:autoSpaceDN w:val="0"/>
        <w:adjustRightInd w:val="0"/>
        <w:outlineLvl w:val="0"/>
        <w:rPr>
          <w:rFonts w:asciiTheme="majorHAnsi" w:hAnsiTheme="majorHAnsi" w:cs="Calibri Bold Italic"/>
          <w:b/>
          <w:color w:val="571B37"/>
          <w:sz w:val="22"/>
          <w:szCs w:val="22"/>
          <w:lang w:val="es-ES_tradnl"/>
        </w:rPr>
      </w:pPr>
      <w:proofErr w:type="spellStart"/>
      <w:r w:rsidRPr="00BB5BB9">
        <w:rPr>
          <w:rFonts w:asciiTheme="majorHAnsi" w:hAnsiTheme="majorHAnsi" w:cs="Calibri Bold Italic"/>
          <w:b/>
          <w:color w:val="571B37"/>
          <w:sz w:val="22"/>
          <w:szCs w:val="22"/>
          <w:lang w:val="es-ES_tradnl"/>
        </w:rPr>
        <w:t>Venue</w:t>
      </w:r>
      <w:proofErr w:type="spellEnd"/>
      <w:r w:rsidR="00456FC1" w:rsidRPr="00BB5BB9">
        <w:rPr>
          <w:rFonts w:asciiTheme="majorHAnsi" w:hAnsiTheme="majorHAnsi" w:cs="Calibri Bold Italic"/>
          <w:b/>
          <w:color w:val="571B37"/>
          <w:sz w:val="22"/>
          <w:szCs w:val="22"/>
          <w:lang w:val="es-ES_tradnl"/>
        </w:rPr>
        <w:t>:</w:t>
      </w:r>
    </w:p>
    <w:p w14:paraId="1057434A" w14:textId="4BD023FE" w:rsidR="00CC6699" w:rsidRPr="00BB5BB9" w:rsidRDefault="00CC6699" w:rsidP="00456FC1">
      <w:pPr>
        <w:widowControl w:val="0"/>
        <w:autoSpaceDE w:val="0"/>
        <w:autoSpaceDN w:val="0"/>
        <w:adjustRightInd w:val="0"/>
        <w:outlineLvl w:val="0"/>
        <w:rPr>
          <w:rFonts w:asciiTheme="majorHAnsi" w:hAnsiTheme="majorHAnsi" w:cs="Calibri Bold Italic"/>
          <w:color w:val="571B37"/>
          <w:sz w:val="20"/>
          <w:szCs w:val="20"/>
          <w:lang w:val="es-ES_tradnl"/>
        </w:rPr>
      </w:pPr>
      <w:r w:rsidRPr="00BB5BB9">
        <w:rPr>
          <w:rFonts w:asciiTheme="majorHAnsi" w:hAnsiTheme="majorHAnsi" w:cs="Calibri Bold Italic"/>
          <w:color w:val="571B37"/>
          <w:sz w:val="20"/>
          <w:szCs w:val="20"/>
          <w:lang w:val="es-ES_tradnl"/>
        </w:rPr>
        <w:t>Residencia Salesiana</w:t>
      </w:r>
      <w:r w:rsidR="00456FC1" w:rsidRPr="00BB5BB9">
        <w:rPr>
          <w:rFonts w:asciiTheme="majorHAnsi" w:hAnsiTheme="majorHAnsi" w:cs="Calibri Bold Italic"/>
          <w:color w:val="571B37"/>
          <w:sz w:val="20"/>
          <w:szCs w:val="20"/>
          <w:lang w:val="es-ES_tradnl"/>
        </w:rPr>
        <w:t xml:space="preserve">, </w:t>
      </w:r>
      <w:r w:rsidRPr="00BB5BB9">
        <w:rPr>
          <w:rFonts w:asciiTheme="majorHAnsi" w:hAnsiTheme="majorHAnsi" w:cs="Calibri Bold Italic"/>
          <w:color w:val="571B37"/>
          <w:sz w:val="20"/>
          <w:szCs w:val="20"/>
          <w:lang w:val="es-ES_tradnl"/>
        </w:rPr>
        <w:t xml:space="preserve">Calle </w:t>
      </w:r>
      <w:proofErr w:type="spellStart"/>
      <w:r w:rsidRPr="00BB5BB9">
        <w:rPr>
          <w:rFonts w:asciiTheme="majorHAnsi" w:hAnsiTheme="majorHAnsi" w:cs="Calibri Bold Italic"/>
          <w:color w:val="571B37"/>
          <w:sz w:val="20"/>
          <w:szCs w:val="20"/>
          <w:lang w:val="es-ES_tradnl"/>
        </w:rPr>
        <w:t>Bernat</w:t>
      </w:r>
      <w:proofErr w:type="spellEnd"/>
      <w:r w:rsidRPr="00BB5BB9">
        <w:rPr>
          <w:rFonts w:asciiTheme="majorHAnsi" w:hAnsiTheme="majorHAnsi" w:cs="Calibri Bold Italic"/>
          <w:color w:val="571B37"/>
          <w:sz w:val="20"/>
          <w:szCs w:val="20"/>
          <w:lang w:val="es-ES_tradnl"/>
        </w:rPr>
        <w:t xml:space="preserve"> </w:t>
      </w:r>
      <w:proofErr w:type="spellStart"/>
      <w:r w:rsidRPr="00BB5BB9">
        <w:rPr>
          <w:rFonts w:asciiTheme="majorHAnsi" w:hAnsiTheme="majorHAnsi" w:cs="Calibri Bold Italic"/>
          <w:color w:val="571B37"/>
          <w:sz w:val="20"/>
          <w:szCs w:val="20"/>
          <w:lang w:val="es-ES_tradnl"/>
        </w:rPr>
        <w:t>Metge</w:t>
      </w:r>
      <w:proofErr w:type="spellEnd"/>
      <w:r w:rsidRPr="00BB5BB9">
        <w:rPr>
          <w:rFonts w:asciiTheme="majorHAnsi" w:hAnsiTheme="majorHAnsi" w:cs="Calibri Bold Italic"/>
          <w:color w:val="571B37"/>
          <w:sz w:val="20"/>
          <w:szCs w:val="20"/>
          <w:lang w:val="es-ES_tradnl"/>
        </w:rPr>
        <w:t xml:space="preserve">, 8, El </w:t>
      </w:r>
      <w:proofErr w:type="spellStart"/>
      <w:r w:rsidRPr="00BB5BB9">
        <w:rPr>
          <w:rFonts w:asciiTheme="majorHAnsi" w:hAnsiTheme="majorHAnsi" w:cs="Calibri Bold Italic"/>
          <w:color w:val="571B37"/>
          <w:sz w:val="20"/>
          <w:szCs w:val="20"/>
          <w:lang w:val="es-ES_tradnl"/>
        </w:rPr>
        <w:t>Campello</w:t>
      </w:r>
      <w:proofErr w:type="spellEnd"/>
      <w:r w:rsidRPr="00BB5BB9">
        <w:rPr>
          <w:rFonts w:asciiTheme="majorHAnsi" w:hAnsiTheme="majorHAnsi" w:cs="Calibri Bold Italic"/>
          <w:color w:val="571B37"/>
          <w:sz w:val="20"/>
          <w:szCs w:val="20"/>
          <w:lang w:val="es-ES_tradnl"/>
        </w:rPr>
        <w:t>, 03560</w:t>
      </w:r>
    </w:p>
    <w:p w14:paraId="1661B5A0" w14:textId="77777777" w:rsidR="00CD3738" w:rsidRPr="00BB5BB9" w:rsidRDefault="00CD3738" w:rsidP="00456FC1">
      <w:pPr>
        <w:widowControl w:val="0"/>
        <w:autoSpaceDE w:val="0"/>
        <w:autoSpaceDN w:val="0"/>
        <w:adjustRightInd w:val="0"/>
        <w:outlineLvl w:val="0"/>
        <w:rPr>
          <w:rFonts w:asciiTheme="majorHAnsi" w:hAnsiTheme="majorHAnsi" w:cs="Calibri Bold Italic"/>
          <w:color w:val="571B37"/>
          <w:sz w:val="12"/>
          <w:szCs w:val="12"/>
          <w:vertAlign w:val="subscript"/>
          <w:lang w:val="es-ES_tradnl"/>
        </w:rPr>
      </w:pPr>
    </w:p>
    <w:p w14:paraId="52A3CE14" w14:textId="77777777" w:rsidR="00682D0D" w:rsidRDefault="00CC6699" w:rsidP="00682D0D">
      <w:pPr>
        <w:widowControl w:val="0"/>
        <w:autoSpaceDE w:val="0"/>
        <w:autoSpaceDN w:val="0"/>
        <w:adjustRightInd w:val="0"/>
        <w:spacing w:after="240"/>
        <w:rPr>
          <w:rFonts w:asciiTheme="majorHAnsi" w:hAnsiTheme="majorHAnsi" w:cs="Calibri Bold Italic"/>
          <w:b/>
          <w:color w:val="571B37"/>
          <w:sz w:val="20"/>
          <w:szCs w:val="20"/>
          <w:lang w:val="en-GB"/>
        </w:rPr>
      </w:pPr>
      <w:r w:rsidRPr="001F0726">
        <w:rPr>
          <w:rFonts w:asciiTheme="majorHAnsi" w:hAnsiTheme="majorHAnsi" w:cs="Calibri Bold Italic"/>
          <w:b/>
          <w:color w:val="571B37"/>
          <w:sz w:val="22"/>
          <w:szCs w:val="22"/>
          <w:lang w:val="en-GB"/>
        </w:rPr>
        <w:t>Investment</w:t>
      </w:r>
      <w:r w:rsidR="00456FC1" w:rsidRPr="001F0726">
        <w:rPr>
          <w:rFonts w:asciiTheme="majorHAnsi" w:hAnsiTheme="majorHAnsi" w:cs="Calibri Bold Italic"/>
          <w:b/>
          <w:color w:val="571B37"/>
          <w:sz w:val="22"/>
          <w:szCs w:val="22"/>
          <w:lang w:val="en-GB"/>
        </w:rPr>
        <w:t>:</w:t>
      </w:r>
      <w:r w:rsidR="004A2938">
        <w:rPr>
          <w:rFonts w:asciiTheme="majorHAnsi" w:hAnsiTheme="majorHAnsi" w:cs="Calibri Bold Italic"/>
          <w:b/>
          <w:color w:val="571B37"/>
          <w:sz w:val="22"/>
          <w:szCs w:val="22"/>
          <w:lang w:val="en-GB"/>
        </w:rPr>
        <w:t xml:space="preserve"> </w:t>
      </w:r>
      <w:r w:rsidR="00BD2ED3" w:rsidRPr="00BD2ED3">
        <w:rPr>
          <w:rFonts w:asciiTheme="majorHAnsi" w:hAnsiTheme="majorHAnsi" w:cs="Calibri Bold Italic"/>
          <w:color w:val="571B37"/>
          <w:sz w:val="20"/>
          <w:szCs w:val="20"/>
          <w:lang w:val="en-GB"/>
        </w:rPr>
        <w:t>3.2</w:t>
      </w:r>
      <w:r w:rsidR="004A2938" w:rsidRPr="00BD2ED3">
        <w:rPr>
          <w:rFonts w:asciiTheme="majorHAnsi" w:hAnsiTheme="majorHAnsi" w:cs="Calibri Bold Italic"/>
          <w:color w:val="571B37"/>
          <w:sz w:val="20"/>
          <w:szCs w:val="20"/>
          <w:lang w:val="en-GB"/>
        </w:rPr>
        <w:t xml:space="preserve">50€ for corporate clients. 2.750€ for independent coaches, consultants, faculty members. Fee reduced 300€ </w:t>
      </w:r>
      <w:r w:rsidR="004A2938" w:rsidRPr="00803343">
        <w:rPr>
          <w:rFonts w:asciiTheme="majorHAnsi" w:hAnsiTheme="majorHAnsi" w:cs="Calibri Bold Italic"/>
          <w:b/>
          <w:color w:val="571B37"/>
          <w:sz w:val="20"/>
          <w:szCs w:val="20"/>
          <w:lang w:val="en-GB"/>
        </w:rPr>
        <w:t>if you commit prior to April 1st, 2018</w:t>
      </w:r>
      <w:r w:rsidR="004A2938" w:rsidRPr="00BD2ED3">
        <w:rPr>
          <w:rFonts w:asciiTheme="majorHAnsi" w:hAnsiTheme="majorHAnsi" w:cs="Calibri Bold Italic"/>
          <w:color w:val="571B37"/>
          <w:sz w:val="20"/>
          <w:szCs w:val="20"/>
          <w:lang w:val="en-GB"/>
        </w:rPr>
        <w:t>.</w:t>
      </w:r>
      <w:r w:rsidR="00644501" w:rsidRPr="00BD2ED3">
        <w:rPr>
          <w:rFonts w:asciiTheme="majorHAnsi" w:hAnsiTheme="majorHAnsi" w:cs="Calibri Bold Italic"/>
          <w:color w:val="571B37"/>
          <w:sz w:val="20"/>
          <w:szCs w:val="20"/>
          <w:lang w:val="en-GB"/>
        </w:rPr>
        <w:t xml:space="preserve"> </w:t>
      </w:r>
      <w:r w:rsidRPr="00BD2ED3">
        <w:rPr>
          <w:rFonts w:asciiTheme="majorHAnsi" w:hAnsiTheme="majorHAnsi" w:cs="Calibri Bold Italic"/>
          <w:color w:val="571B37"/>
          <w:sz w:val="20"/>
          <w:szCs w:val="20"/>
          <w:lang w:val="en-GB"/>
        </w:rPr>
        <w:t xml:space="preserve">Lodging and meals are included. It is also included in the workshop </w:t>
      </w:r>
      <w:r w:rsidR="004C02DF" w:rsidRPr="00BD2ED3">
        <w:rPr>
          <w:rFonts w:asciiTheme="majorHAnsi" w:hAnsiTheme="majorHAnsi" w:cs="Calibri Bold Italic"/>
          <w:color w:val="571B37"/>
          <w:sz w:val="20"/>
          <w:szCs w:val="20"/>
          <w:lang w:val="en-GB"/>
        </w:rPr>
        <w:t>the</w:t>
      </w:r>
      <w:r w:rsidRPr="00BD2ED3">
        <w:rPr>
          <w:rFonts w:asciiTheme="majorHAnsi" w:hAnsiTheme="majorHAnsi" w:cs="Calibri Bold Italic"/>
          <w:color w:val="571B37"/>
          <w:sz w:val="20"/>
          <w:szCs w:val="20"/>
          <w:lang w:val="en-GB"/>
        </w:rPr>
        <w:t xml:space="preserve"> GLP</w:t>
      </w:r>
      <w:r w:rsidR="004C02DF" w:rsidRPr="00BD2ED3">
        <w:rPr>
          <w:rFonts w:asciiTheme="majorHAnsi" w:hAnsiTheme="majorHAnsi" w:cs="Calibri Bold Italic"/>
          <w:color w:val="571B37"/>
          <w:sz w:val="20"/>
          <w:szCs w:val="20"/>
          <w:lang w:val="en-GB"/>
        </w:rPr>
        <w:t xml:space="preserve"> test and report</w:t>
      </w:r>
      <w:r w:rsidRPr="00BD2ED3">
        <w:rPr>
          <w:rFonts w:asciiTheme="majorHAnsi" w:hAnsiTheme="majorHAnsi" w:cs="Calibri Bold Italic"/>
          <w:color w:val="571B37"/>
          <w:sz w:val="20"/>
          <w:szCs w:val="20"/>
          <w:lang w:val="en-GB"/>
        </w:rPr>
        <w:t xml:space="preserve"> that will need to be completed </w:t>
      </w:r>
      <w:r w:rsidR="00C040A9" w:rsidRPr="00BD2ED3">
        <w:rPr>
          <w:rFonts w:asciiTheme="majorHAnsi" w:hAnsiTheme="majorHAnsi" w:cs="Calibri Bold Italic"/>
          <w:color w:val="571B37"/>
          <w:sz w:val="20"/>
          <w:szCs w:val="20"/>
          <w:lang w:val="en-GB"/>
        </w:rPr>
        <w:t xml:space="preserve">before </w:t>
      </w:r>
      <w:r w:rsidR="00D23743">
        <w:rPr>
          <w:rFonts w:asciiTheme="majorHAnsi" w:hAnsiTheme="majorHAnsi" w:cs="Calibri Bold Italic"/>
          <w:b/>
          <w:color w:val="571B37"/>
          <w:sz w:val="20"/>
          <w:szCs w:val="20"/>
          <w:lang w:val="en-GB"/>
        </w:rPr>
        <w:t>4</w:t>
      </w:r>
      <w:r w:rsidR="00D23743" w:rsidRPr="00D23743">
        <w:rPr>
          <w:rFonts w:asciiTheme="majorHAnsi" w:hAnsiTheme="majorHAnsi" w:cs="Calibri Bold Italic"/>
          <w:b/>
          <w:color w:val="571B37"/>
          <w:sz w:val="20"/>
          <w:szCs w:val="20"/>
          <w:vertAlign w:val="superscript"/>
          <w:lang w:val="en-GB"/>
        </w:rPr>
        <w:t>th</w:t>
      </w:r>
      <w:r w:rsidR="00D23743">
        <w:rPr>
          <w:rFonts w:asciiTheme="majorHAnsi" w:hAnsiTheme="majorHAnsi" w:cs="Calibri Bold Italic"/>
          <w:b/>
          <w:color w:val="571B37"/>
          <w:sz w:val="20"/>
          <w:szCs w:val="20"/>
          <w:lang w:val="en-GB"/>
        </w:rPr>
        <w:t xml:space="preserve"> May</w:t>
      </w:r>
      <w:r w:rsidR="00C040A9" w:rsidRPr="00674A7F">
        <w:rPr>
          <w:rFonts w:asciiTheme="majorHAnsi" w:hAnsiTheme="majorHAnsi" w:cs="Calibri Bold Italic"/>
          <w:b/>
          <w:color w:val="571B37"/>
          <w:sz w:val="20"/>
          <w:szCs w:val="20"/>
          <w:lang w:val="en-GB"/>
        </w:rPr>
        <w:t xml:space="preserve"> 2018</w:t>
      </w:r>
      <w:r w:rsidRPr="00BD2ED3">
        <w:rPr>
          <w:rFonts w:asciiTheme="majorHAnsi" w:hAnsiTheme="majorHAnsi" w:cs="Calibri Bold Italic"/>
          <w:color w:val="571B37"/>
          <w:sz w:val="20"/>
          <w:szCs w:val="20"/>
          <w:lang w:val="en-GB"/>
        </w:rPr>
        <w:t xml:space="preserve">. </w:t>
      </w:r>
      <w:r w:rsidR="003630F2" w:rsidRPr="00BD2ED3">
        <w:rPr>
          <w:rFonts w:asciiTheme="majorHAnsi" w:hAnsiTheme="majorHAnsi" w:cs="Calibri Bold Italic"/>
          <w:color w:val="571B37"/>
          <w:sz w:val="20"/>
          <w:szCs w:val="20"/>
          <w:lang w:val="en-GB"/>
        </w:rPr>
        <w:t xml:space="preserve">Add 500€ for post-workshop coaching if you are seeking authorization as a GLP </w:t>
      </w:r>
      <w:proofErr w:type="spellStart"/>
      <w:r w:rsidR="003630F2" w:rsidRPr="00BD2ED3">
        <w:rPr>
          <w:rFonts w:asciiTheme="majorHAnsi" w:hAnsiTheme="majorHAnsi" w:cs="Calibri Bold Italic"/>
          <w:color w:val="571B37"/>
          <w:sz w:val="20"/>
          <w:szCs w:val="20"/>
          <w:lang w:val="en-GB"/>
        </w:rPr>
        <w:t>debriefer</w:t>
      </w:r>
      <w:proofErr w:type="spellEnd"/>
      <w:r w:rsidR="003630F2" w:rsidRPr="00BD2ED3">
        <w:rPr>
          <w:rFonts w:asciiTheme="majorHAnsi" w:hAnsiTheme="majorHAnsi" w:cs="Calibri Bold Italic"/>
          <w:color w:val="571B37"/>
          <w:sz w:val="20"/>
          <w:szCs w:val="20"/>
          <w:lang w:val="en-GB"/>
        </w:rPr>
        <w:t>.</w:t>
      </w:r>
      <w:r w:rsidR="003630F2" w:rsidRPr="00BB5BB9">
        <w:rPr>
          <w:rFonts w:ascii="Calibri" w:hAnsi="Calibri" w:cs="Calibri"/>
          <w:color w:val="000000"/>
          <w:sz w:val="29"/>
          <w:szCs w:val="29"/>
          <w:lang w:val="en-GB"/>
        </w:rPr>
        <w:t xml:space="preserve"> </w:t>
      </w:r>
      <w:r w:rsidR="000C2FFE">
        <w:rPr>
          <w:rFonts w:asciiTheme="majorHAnsi" w:hAnsiTheme="majorHAnsi" w:cs="Calibri Bold Italic"/>
          <w:b/>
          <w:color w:val="571B37"/>
          <w:sz w:val="20"/>
          <w:szCs w:val="20"/>
          <w:lang w:val="en-GB"/>
        </w:rPr>
        <w:t xml:space="preserve">Workshop limited to </w:t>
      </w:r>
      <w:r w:rsidR="007516AD" w:rsidRPr="00F9786A">
        <w:rPr>
          <w:rFonts w:asciiTheme="majorHAnsi" w:hAnsiTheme="majorHAnsi" w:cs="Calibri Bold Italic"/>
          <w:b/>
          <w:color w:val="571B37"/>
          <w:sz w:val="20"/>
          <w:szCs w:val="20"/>
          <w:lang w:val="en-GB"/>
        </w:rPr>
        <w:t>20</w:t>
      </w:r>
      <w:r w:rsidR="004C02DF" w:rsidRPr="00F9786A">
        <w:rPr>
          <w:rFonts w:asciiTheme="majorHAnsi" w:hAnsiTheme="majorHAnsi" w:cs="Calibri Bold Italic"/>
          <w:b/>
          <w:color w:val="571B37"/>
          <w:sz w:val="20"/>
          <w:szCs w:val="20"/>
          <w:lang w:val="en-GB"/>
        </w:rPr>
        <w:t xml:space="preserve"> participants.</w:t>
      </w:r>
      <w:r w:rsidR="00DC25F7" w:rsidRPr="00F9786A">
        <w:rPr>
          <w:rFonts w:asciiTheme="majorHAnsi" w:hAnsiTheme="majorHAnsi" w:cs="Calibri Bold Italic"/>
          <w:b/>
          <w:color w:val="571B37"/>
          <w:sz w:val="20"/>
          <w:szCs w:val="20"/>
          <w:lang w:val="en-GB"/>
        </w:rPr>
        <w:t xml:space="preserve"> </w:t>
      </w:r>
      <w:r w:rsidR="00EB4537" w:rsidRPr="00F9786A">
        <w:rPr>
          <w:rFonts w:asciiTheme="majorHAnsi" w:hAnsiTheme="majorHAnsi" w:cs="Calibri Bold Italic"/>
          <w:b/>
          <w:color w:val="571B37"/>
          <w:sz w:val="20"/>
          <w:szCs w:val="20"/>
          <w:lang w:val="en-GB"/>
        </w:rPr>
        <w:t xml:space="preserve"> </w:t>
      </w:r>
    </w:p>
    <w:p w14:paraId="4ECE8CE5" w14:textId="77777777" w:rsidR="00682D0D" w:rsidRDefault="00CC6699" w:rsidP="00682D0D">
      <w:pPr>
        <w:widowControl w:val="0"/>
        <w:autoSpaceDE w:val="0"/>
        <w:autoSpaceDN w:val="0"/>
        <w:adjustRightInd w:val="0"/>
        <w:spacing w:after="240"/>
        <w:rPr>
          <w:rFonts w:asciiTheme="majorHAnsi" w:hAnsiTheme="majorHAnsi" w:cs="Calibri Bold Italic"/>
          <w:color w:val="571B37"/>
          <w:sz w:val="20"/>
          <w:szCs w:val="20"/>
          <w:lang w:val="en-GB"/>
        </w:rPr>
      </w:pPr>
      <w:r w:rsidRPr="001F0726">
        <w:rPr>
          <w:rFonts w:asciiTheme="majorHAnsi" w:hAnsiTheme="majorHAnsi" w:cs="Calibri Bold Italic"/>
          <w:b/>
          <w:color w:val="571B37"/>
          <w:sz w:val="22"/>
          <w:szCs w:val="22"/>
          <w:lang w:val="en-GB"/>
        </w:rPr>
        <w:t>Pre-requisite to workshop</w:t>
      </w:r>
      <w:r w:rsidRPr="001F0726">
        <w:rPr>
          <w:rFonts w:asciiTheme="majorHAnsi" w:hAnsiTheme="majorHAnsi" w:cs="Calibri Bold Italic"/>
          <w:color w:val="571B37"/>
          <w:sz w:val="20"/>
          <w:szCs w:val="20"/>
          <w:lang w:val="en-GB"/>
        </w:rPr>
        <w:t xml:space="preserve"> Read Action Inquiry: The Secret of Timely and Transforming Leadership by Bill </w:t>
      </w:r>
      <w:proofErr w:type="spellStart"/>
      <w:r w:rsidRPr="001F0726">
        <w:rPr>
          <w:rFonts w:asciiTheme="majorHAnsi" w:hAnsiTheme="majorHAnsi" w:cs="Calibri Bold Italic"/>
          <w:color w:val="571B37"/>
          <w:sz w:val="20"/>
          <w:szCs w:val="20"/>
          <w:lang w:val="en-GB"/>
        </w:rPr>
        <w:t>Torbert</w:t>
      </w:r>
      <w:proofErr w:type="spellEnd"/>
      <w:r w:rsidRPr="001F0726">
        <w:rPr>
          <w:rFonts w:asciiTheme="majorHAnsi" w:hAnsiTheme="majorHAnsi" w:cs="Calibri Bold Italic"/>
          <w:color w:val="571B37"/>
          <w:sz w:val="20"/>
          <w:szCs w:val="20"/>
          <w:lang w:val="en-GB"/>
        </w:rPr>
        <w:t xml:space="preserve"> an</w:t>
      </w:r>
      <w:r w:rsidR="005614CA">
        <w:rPr>
          <w:rFonts w:asciiTheme="majorHAnsi" w:hAnsiTheme="majorHAnsi" w:cs="Calibri Bold Italic"/>
          <w:color w:val="571B37"/>
          <w:sz w:val="20"/>
          <w:szCs w:val="20"/>
          <w:lang w:val="en-GB"/>
        </w:rPr>
        <w:t xml:space="preserve">d Associates prior to workshop </w:t>
      </w:r>
      <w:r w:rsidR="005614CA" w:rsidRPr="00674A7F">
        <w:rPr>
          <w:rFonts w:asciiTheme="majorHAnsi" w:hAnsiTheme="majorHAnsi" w:cs="Calibri Bold Italic"/>
          <w:color w:val="571B37"/>
          <w:sz w:val="20"/>
          <w:szCs w:val="20"/>
          <w:lang w:val="en-GB"/>
        </w:rPr>
        <w:t xml:space="preserve">(available at Amazon). Additional reading including </w:t>
      </w:r>
      <w:proofErr w:type="spellStart"/>
      <w:r w:rsidR="005614CA" w:rsidRPr="00674A7F">
        <w:rPr>
          <w:rFonts w:asciiTheme="majorHAnsi" w:hAnsiTheme="majorHAnsi" w:cs="Calibri Bold Italic"/>
          <w:color w:val="571B37"/>
          <w:sz w:val="20"/>
          <w:szCs w:val="20"/>
          <w:lang w:val="en-GB"/>
        </w:rPr>
        <w:t>Herdman</w:t>
      </w:r>
      <w:proofErr w:type="spellEnd"/>
      <w:r w:rsidR="005614CA" w:rsidRPr="00674A7F">
        <w:rPr>
          <w:rFonts w:asciiTheme="majorHAnsi" w:hAnsiTheme="majorHAnsi" w:cs="Calibri Bold Italic"/>
          <w:color w:val="571B37"/>
          <w:sz w:val="20"/>
          <w:szCs w:val="20"/>
          <w:lang w:val="en-GB"/>
        </w:rPr>
        <w:t xml:space="preserve">-Barker and Wallis’ latest article on transformational development will be provided upon registration. </w:t>
      </w:r>
    </w:p>
    <w:p w14:paraId="5451F28F" w14:textId="5CF56FCA" w:rsidR="00EB4537" w:rsidRDefault="00DC25F7" w:rsidP="00682D0D">
      <w:pPr>
        <w:widowControl w:val="0"/>
        <w:autoSpaceDE w:val="0"/>
        <w:autoSpaceDN w:val="0"/>
        <w:adjustRightInd w:val="0"/>
        <w:spacing w:after="240"/>
        <w:rPr>
          <w:rFonts w:asciiTheme="majorHAnsi" w:hAnsiTheme="majorHAnsi" w:cs="Calibri Bold Italic"/>
          <w:b/>
          <w:color w:val="571B37"/>
          <w:sz w:val="20"/>
          <w:szCs w:val="20"/>
          <w:lang w:val="en-GB"/>
        </w:rPr>
      </w:pPr>
      <w:r>
        <w:rPr>
          <w:rFonts w:asciiTheme="majorHAnsi" w:hAnsiTheme="majorHAnsi" w:cs="Calibri Bold Italic"/>
          <w:b/>
          <w:color w:val="571B37"/>
          <w:sz w:val="20"/>
          <w:szCs w:val="20"/>
          <w:lang w:val="en-GB"/>
        </w:rPr>
        <w:t>If interested, please contact Verónica Menduiña at</w:t>
      </w:r>
      <w:r w:rsidR="00CC6699" w:rsidRPr="001F0726">
        <w:rPr>
          <w:rFonts w:asciiTheme="majorHAnsi" w:hAnsiTheme="majorHAnsi" w:cs="Calibri Bold Italic"/>
          <w:b/>
          <w:color w:val="571B37"/>
          <w:sz w:val="20"/>
          <w:szCs w:val="20"/>
          <w:lang w:val="en-GB"/>
        </w:rPr>
        <w:t xml:space="preserve"> </w:t>
      </w:r>
      <w:hyperlink r:id="rId13" w:history="1">
        <w:r w:rsidR="00CC6699" w:rsidRPr="001F0726">
          <w:rPr>
            <w:rFonts w:asciiTheme="majorHAnsi" w:hAnsiTheme="majorHAnsi" w:cs="Calibri Bold Italic"/>
            <w:b/>
            <w:color w:val="571B37"/>
            <w:sz w:val="20"/>
            <w:szCs w:val="20"/>
            <w:u w:val="single"/>
            <w:lang w:val="en-GB"/>
          </w:rPr>
          <w:t>veronica@veronicamenduina.com</w:t>
        </w:r>
      </w:hyperlink>
      <w:r w:rsidR="00D03CB0">
        <w:rPr>
          <w:rFonts w:asciiTheme="majorHAnsi" w:hAnsiTheme="majorHAnsi" w:cs="Calibri Bold Italic"/>
          <w:b/>
          <w:color w:val="571B37"/>
          <w:sz w:val="20"/>
          <w:szCs w:val="20"/>
          <w:lang w:val="en-GB"/>
        </w:rPr>
        <w:t xml:space="preserve"> </w:t>
      </w:r>
      <w:r w:rsidR="00E427A1">
        <w:rPr>
          <w:rFonts w:asciiTheme="majorHAnsi" w:hAnsiTheme="majorHAnsi" w:cs="Calibri Bold Italic"/>
          <w:b/>
          <w:color w:val="571B37"/>
          <w:sz w:val="20"/>
          <w:szCs w:val="20"/>
          <w:lang w:val="en-GB"/>
        </w:rPr>
        <w:t xml:space="preserve"> or </w:t>
      </w:r>
      <w:r w:rsidR="00D03CB0">
        <w:rPr>
          <w:rFonts w:asciiTheme="majorHAnsi" w:hAnsiTheme="majorHAnsi" w:cs="Calibri Bold Italic"/>
          <w:b/>
          <w:color w:val="571B37"/>
          <w:sz w:val="20"/>
          <w:szCs w:val="20"/>
          <w:lang w:val="en-GB"/>
        </w:rPr>
        <w:t>phone (+34) 665360663</w:t>
      </w:r>
    </w:p>
    <w:sectPr w:rsidR="00EB4537" w:rsidSect="00CD3738">
      <w:pgSz w:w="12240" w:h="15840"/>
      <w:pgMar w:top="1134" w:right="851" w:bottom="1418" w:left="851" w:header="737" w:footer="340"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22CF8D" w14:textId="77777777" w:rsidR="0076370E" w:rsidRDefault="0076370E" w:rsidP="00CC6699">
      <w:r>
        <w:separator/>
      </w:r>
    </w:p>
  </w:endnote>
  <w:endnote w:type="continuationSeparator" w:id="0">
    <w:p w14:paraId="27192146" w14:textId="77777777" w:rsidR="0076370E" w:rsidRDefault="0076370E" w:rsidP="00CC6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Bold Italic">
    <w:altName w:val="Calibri"/>
    <w:charset w:val="00"/>
    <w:family w:val="auto"/>
    <w:pitch w:val="variable"/>
    <w:sig w:usb0="E00002FF" w:usb1="4000ACFF" w:usb2="00000001"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29A48" w14:textId="16E2F608" w:rsidR="00A47F2A" w:rsidRDefault="00A47F2A">
    <w:pPr>
      <w:pStyle w:val="Footer"/>
    </w:pPr>
    <w:r>
      <w:rPr>
        <w:noProof/>
        <w:lang w:val="en-GB" w:eastAsia="zh-CN"/>
      </w:rPr>
      <w:drawing>
        <wp:inline distT="0" distB="0" distL="0" distR="0" wp14:anchorId="4DBA68A3" wp14:editId="5878D4CB">
          <wp:extent cx="1524000" cy="398991"/>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097" cy="412630"/>
                  </a:xfrm>
                  <a:prstGeom prst="rect">
                    <a:avLst/>
                  </a:prstGeom>
                  <a:noFill/>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E9D8CD" w14:textId="77777777" w:rsidR="0076370E" w:rsidRDefault="0076370E" w:rsidP="00CC6699">
      <w:r>
        <w:separator/>
      </w:r>
    </w:p>
  </w:footnote>
  <w:footnote w:type="continuationSeparator" w:id="0">
    <w:p w14:paraId="7DCE1AB0" w14:textId="77777777" w:rsidR="0076370E" w:rsidRDefault="0076370E" w:rsidP="00CC669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3A21DA"/>
    <w:multiLevelType w:val="hybridMultilevel"/>
    <w:tmpl w:val="BC8017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A52021A"/>
    <w:multiLevelType w:val="hybridMultilevel"/>
    <w:tmpl w:val="B016C93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7F6048DD"/>
    <w:multiLevelType w:val="hybridMultilevel"/>
    <w:tmpl w:val="01B6E21C"/>
    <w:lvl w:ilvl="0" w:tplc="0C1A7FB0">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07C"/>
    <w:rsid w:val="000070CE"/>
    <w:rsid w:val="000411AE"/>
    <w:rsid w:val="000658C7"/>
    <w:rsid w:val="0006698B"/>
    <w:rsid w:val="00074FA6"/>
    <w:rsid w:val="00077500"/>
    <w:rsid w:val="00082E58"/>
    <w:rsid w:val="00090F0E"/>
    <w:rsid w:val="00091B93"/>
    <w:rsid w:val="00093101"/>
    <w:rsid w:val="000A64D2"/>
    <w:rsid w:val="000C2FFE"/>
    <w:rsid w:val="000D7AC6"/>
    <w:rsid w:val="000E0D84"/>
    <w:rsid w:val="000E3575"/>
    <w:rsid w:val="001000D6"/>
    <w:rsid w:val="001107BC"/>
    <w:rsid w:val="00114258"/>
    <w:rsid w:val="0016594D"/>
    <w:rsid w:val="00166A53"/>
    <w:rsid w:val="001E2478"/>
    <w:rsid w:val="001F05EF"/>
    <w:rsid w:val="001F0726"/>
    <w:rsid w:val="00207F84"/>
    <w:rsid w:val="00212290"/>
    <w:rsid w:val="00244149"/>
    <w:rsid w:val="00253222"/>
    <w:rsid w:val="00271964"/>
    <w:rsid w:val="00281D3F"/>
    <w:rsid w:val="002A0805"/>
    <w:rsid w:val="002B035F"/>
    <w:rsid w:val="002C2B06"/>
    <w:rsid w:val="002D4B09"/>
    <w:rsid w:val="002E7AE7"/>
    <w:rsid w:val="002F66CE"/>
    <w:rsid w:val="003010D8"/>
    <w:rsid w:val="00313C76"/>
    <w:rsid w:val="0031473D"/>
    <w:rsid w:val="00314D86"/>
    <w:rsid w:val="003412C3"/>
    <w:rsid w:val="003452CD"/>
    <w:rsid w:val="003609FC"/>
    <w:rsid w:val="003627A5"/>
    <w:rsid w:val="003630F2"/>
    <w:rsid w:val="00385376"/>
    <w:rsid w:val="003D6B1C"/>
    <w:rsid w:val="0043201A"/>
    <w:rsid w:val="00456FC1"/>
    <w:rsid w:val="004817F4"/>
    <w:rsid w:val="004A2938"/>
    <w:rsid w:val="004A4D80"/>
    <w:rsid w:val="004C02DF"/>
    <w:rsid w:val="004C2522"/>
    <w:rsid w:val="004F2048"/>
    <w:rsid w:val="004F2B39"/>
    <w:rsid w:val="004F2E2D"/>
    <w:rsid w:val="005048AC"/>
    <w:rsid w:val="005142D5"/>
    <w:rsid w:val="00517FA0"/>
    <w:rsid w:val="005316FD"/>
    <w:rsid w:val="0054415E"/>
    <w:rsid w:val="005614CA"/>
    <w:rsid w:val="00581B76"/>
    <w:rsid w:val="005914F0"/>
    <w:rsid w:val="00593F6E"/>
    <w:rsid w:val="00631701"/>
    <w:rsid w:val="0064007C"/>
    <w:rsid w:val="00644501"/>
    <w:rsid w:val="0066256A"/>
    <w:rsid w:val="00674A7F"/>
    <w:rsid w:val="00682D0D"/>
    <w:rsid w:val="006A429C"/>
    <w:rsid w:val="006A4362"/>
    <w:rsid w:val="006A5326"/>
    <w:rsid w:val="006C0403"/>
    <w:rsid w:val="006D2597"/>
    <w:rsid w:val="006D7137"/>
    <w:rsid w:val="006E0BD2"/>
    <w:rsid w:val="00707965"/>
    <w:rsid w:val="00725A3D"/>
    <w:rsid w:val="007516AD"/>
    <w:rsid w:val="0076370E"/>
    <w:rsid w:val="0078768B"/>
    <w:rsid w:val="007A51E0"/>
    <w:rsid w:val="007A5263"/>
    <w:rsid w:val="007A5866"/>
    <w:rsid w:val="007C4C13"/>
    <w:rsid w:val="007C794D"/>
    <w:rsid w:val="00803343"/>
    <w:rsid w:val="0082447B"/>
    <w:rsid w:val="00842AAC"/>
    <w:rsid w:val="00865E0D"/>
    <w:rsid w:val="00876E44"/>
    <w:rsid w:val="00877B53"/>
    <w:rsid w:val="008A6155"/>
    <w:rsid w:val="008C136C"/>
    <w:rsid w:val="008C54B9"/>
    <w:rsid w:val="008C5679"/>
    <w:rsid w:val="00905DED"/>
    <w:rsid w:val="009358B9"/>
    <w:rsid w:val="009358D4"/>
    <w:rsid w:val="00936BD3"/>
    <w:rsid w:val="00954901"/>
    <w:rsid w:val="009D7721"/>
    <w:rsid w:val="00A0207E"/>
    <w:rsid w:val="00A247FE"/>
    <w:rsid w:val="00A47F2A"/>
    <w:rsid w:val="00A7607E"/>
    <w:rsid w:val="00AB25A1"/>
    <w:rsid w:val="00AB3F36"/>
    <w:rsid w:val="00AB627E"/>
    <w:rsid w:val="00AB72BD"/>
    <w:rsid w:val="00AC6198"/>
    <w:rsid w:val="00AE3764"/>
    <w:rsid w:val="00B11C3E"/>
    <w:rsid w:val="00B255CF"/>
    <w:rsid w:val="00B701F0"/>
    <w:rsid w:val="00B730A1"/>
    <w:rsid w:val="00BB5BB9"/>
    <w:rsid w:val="00BD2ED3"/>
    <w:rsid w:val="00BE03EA"/>
    <w:rsid w:val="00BF65A2"/>
    <w:rsid w:val="00C040A9"/>
    <w:rsid w:val="00C07013"/>
    <w:rsid w:val="00C519FA"/>
    <w:rsid w:val="00C57389"/>
    <w:rsid w:val="00CB6E73"/>
    <w:rsid w:val="00CC6699"/>
    <w:rsid w:val="00CD3738"/>
    <w:rsid w:val="00CE2865"/>
    <w:rsid w:val="00CF5731"/>
    <w:rsid w:val="00D03CB0"/>
    <w:rsid w:val="00D044A2"/>
    <w:rsid w:val="00D23743"/>
    <w:rsid w:val="00D339BF"/>
    <w:rsid w:val="00D33FBE"/>
    <w:rsid w:val="00D43643"/>
    <w:rsid w:val="00D54A70"/>
    <w:rsid w:val="00DC25F7"/>
    <w:rsid w:val="00DC5443"/>
    <w:rsid w:val="00DD1299"/>
    <w:rsid w:val="00E04A75"/>
    <w:rsid w:val="00E04D8E"/>
    <w:rsid w:val="00E34575"/>
    <w:rsid w:val="00E427A1"/>
    <w:rsid w:val="00E50E6E"/>
    <w:rsid w:val="00E55E3C"/>
    <w:rsid w:val="00E85442"/>
    <w:rsid w:val="00EB4537"/>
    <w:rsid w:val="00EC4C8D"/>
    <w:rsid w:val="00F267AA"/>
    <w:rsid w:val="00F62D3D"/>
    <w:rsid w:val="00F67F3A"/>
    <w:rsid w:val="00F734BF"/>
    <w:rsid w:val="00F73A83"/>
    <w:rsid w:val="00F83BD1"/>
    <w:rsid w:val="00F93889"/>
    <w:rsid w:val="00F9786A"/>
    <w:rsid w:val="00FA0FFD"/>
    <w:rsid w:val="00FA1FF0"/>
    <w:rsid w:val="00FD549B"/>
    <w:rsid w:val="00FF07CB"/>
  </w:rsids>
  <m:mathPr>
    <m:mathFont m:val="Cambria Math"/>
    <m:brkBin m:val="before"/>
    <m:brkBinSub m:val="--"/>
    <m:smallFrac/>
    <m:dispDef/>
    <m:lMargin m:val="0"/>
    <m:rMargin m:val="0"/>
    <m:defJc m:val="centerGroup"/>
    <m:wrapIndent m:val="1440"/>
    <m:intLim m:val="subSup"/>
    <m:naryLim m:val="undOvr"/>
  </m:mathPr>
  <w:themeFontLang w:val="es-E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E0F6C1"/>
  <w15:docId w15:val="{DD07C45C-DB21-4648-ADD2-91559CAF1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C2B06"/>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2C2B06"/>
  </w:style>
  <w:style w:type="character" w:styleId="Strong">
    <w:name w:val="Strong"/>
    <w:basedOn w:val="DefaultParagraphFont"/>
    <w:uiPriority w:val="22"/>
    <w:qFormat/>
    <w:rsid w:val="002C2B06"/>
    <w:rPr>
      <w:b/>
      <w:bCs/>
    </w:rPr>
  </w:style>
  <w:style w:type="character" w:styleId="Emphasis">
    <w:name w:val="Emphasis"/>
    <w:basedOn w:val="DefaultParagraphFont"/>
    <w:uiPriority w:val="20"/>
    <w:qFormat/>
    <w:rsid w:val="002C2B06"/>
    <w:rPr>
      <w:i/>
      <w:iCs/>
    </w:rPr>
  </w:style>
  <w:style w:type="paragraph" w:styleId="BalloonText">
    <w:name w:val="Balloon Text"/>
    <w:basedOn w:val="Normal"/>
    <w:link w:val="BalloonTextChar"/>
    <w:uiPriority w:val="99"/>
    <w:semiHidden/>
    <w:unhideWhenUsed/>
    <w:rsid w:val="002C2B0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2B06"/>
    <w:rPr>
      <w:rFonts w:ascii="Lucida Grande" w:hAnsi="Lucida Grande" w:cs="Lucida Grande"/>
      <w:sz w:val="18"/>
      <w:szCs w:val="18"/>
    </w:rPr>
  </w:style>
  <w:style w:type="character" w:styleId="Hyperlink">
    <w:name w:val="Hyperlink"/>
    <w:basedOn w:val="DefaultParagraphFont"/>
    <w:uiPriority w:val="99"/>
    <w:unhideWhenUsed/>
    <w:rsid w:val="008A6155"/>
    <w:rPr>
      <w:color w:val="0000FF" w:themeColor="hyperlink"/>
      <w:u w:val="single"/>
    </w:rPr>
  </w:style>
  <w:style w:type="paragraph" w:styleId="ListParagraph">
    <w:name w:val="List Paragraph"/>
    <w:basedOn w:val="Normal"/>
    <w:uiPriority w:val="34"/>
    <w:qFormat/>
    <w:rsid w:val="008C54B9"/>
    <w:pPr>
      <w:ind w:left="720"/>
      <w:contextualSpacing/>
    </w:pPr>
  </w:style>
  <w:style w:type="paragraph" w:styleId="NoSpacing">
    <w:name w:val="No Spacing"/>
    <w:uiPriority w:val="1"/>
    <w:qFormat/>
    <w:rsid w:val="00631701"/>
  </w:style>
  <w:style w:type="paragraph" w:styleId="Header">
    <w:name w:val="header"/>
    <w:basedOn w:val="Normal"/>
    <w:link w:val="HeaderChar"/>
    <w:uiPriority w:val="99"/>
    <w:unhideWhenUsed/>
    <w:rsid w:val="00CC6699"/>
    <w:pPr>
      <w:tabs>
        <w:tab w:val="center" w:pos="4252"/>
        <w:tab w:val="right" w:pos="8504"/>
      </w:tabs>
    </w:pPr>
  </w:style>
  <w:style w:type="character" w:customStyle="1" w:styleId="HeaderChar">
    <w:name w:val="Header Char"/>
    <w:basedOn w:val="DefaultParagraphFont"/>
    <w:link w:val="Header"/>
    <w:uiPriority w:val="99"/>
    <w:rsid w:val="00CC6699"/>
    <w:rPr>
      <w:lang w:val="en-US"/>
    </w:rPr>
  </w:style>
  <w:style w:type="paragraph" w:styleId="Footer">
    <w:name w:val="footer"/>
    <w:basedOn w:val="Normal"/>
    <w:link w:val="FooterChar"/>
    <w:uiPriority w:val="99"/>
    <w:unhideWhenUsed/>
    <w:rsid w:val="00CC6699"/>
    <w:pPr>
      <w:tabs>
        <w:tab w:val="center" w:pos="4252"/>
        <w:tab w:val="right" w:pos="8504"/>
      </w:tabs>
    </w:pPr>
  </w:style>
  <w:style w:type="character" w:customStyle="1" w:styleId="FooterChar">
    <w:name w:val="Footer Char"/>
    <w:basedOn w:val="DefaultParagraphFont"/>
    <w:link w:val="Footer"/>
    <w:uiPriority w:val="99"/>
    <w:rsid w:val="00CC669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53327">
      <w:bodyDiv w:val="1"/>
      <w:marLeft w:val="0"/>
      <w:marRight w:val="0"/>
      <w:marTop w:val="0"/>
      <w:marBottom w:val="0"/>
      <w:divBdr>
        <w:top w:val="none" w:sz="0" w:space="0" w:color="auto"/>
        <w:left w:val="none" w:sz="0" w:space="0" w:color="auto"/>
        <w:bottom w:val="none" w:sz="0" w:space="0" w:color="auto"/>
        <w:right w:val="none" w:sz="0" w:space="0" w:color="auto"/>
      </w:divBdr>
    </w:div>
    <w:div w:id="655493510">
      <w:bodyDiv w:val="1"/>
      <w:marLeft w:val="0"/>
      <w:marRight w:val="0"/>
      <w:marTop w:val="0"/>
      <w:marBottom w:val="0"/>
      <w:divBdr>
        <w:top w:val="none" w:sz="0" w:space="0" w:color="auto"/>
        <w:left w:val="none" w:sz="0" w:space="0" w:color="auto"/>
        <w:bottom w:val="none" w:sz="0" w:space="0" w:color="auto"/>
        <w:right w:val="none" w:sz="0" w:space="0" w:color="auto"/>
      </w:divBdr>
    </w:div>
    <w:div w:id="824274480">
      <w:bodyDiv w:val="1"/>
      <w:marLeft w:val="0"/>
      <w:marRight w:val="0"/>
      <w:marTop w:val="0"/>
      <w:marBottom w:val="0"/>
      <w:divBdr>
        <w:top w:val="none" w:sz="0" w:space="0" w:color="auto"/>
        <w:left w:val="none" w:sz="0" w:space="0" w:color="auto"/>
        <w:bottom w:val="none" w:sz="0" w:space="0" w:color="auto"/>
        <w:right w:val="none" w:sz="0" w:space="0" w:color="auto"/>
      </w:divBdr>
    </w:div>
    <w:div w:id="1242057753">
      <w:bodyDiv w:val="1"/>
      <w:marLeft w:val="0"/>
      <w:marRight w:val="0"/>
      <w:marTop w:val="0"/>
      <w:marBottom w:val="0"/>
      <w:divBdr>
        <w:top w:val="none" w:sz="0" w:space="0" w:color="auto"/>
        <w:left w:val="none" w:sz="0" w:space="0" w:color="auto"/>
        <w:bottom w:val="none" w:sz="0" w:space="0" w:color="auto"/>
        <w:right w:val="none" w:sz="0" w:space="0" w:color="auto"/>
      </w:divBdr>
    </w:div>
    <w:div w:id="13847132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mailto:veronica@veronicamenduina.com"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footer" Target="footer1.xml"/><Relationship Id="rId9" Type="http://schemas.openxmlformats.org/officeDocument/2006/relationships/image" Target="media/image3.png"/><Relationship Id="rId10"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779</Words>
  <Characters>4443</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AddVenture</Company>
  <LinksUpToDate>false</LinksUpToDate>
  <CharactersWithSpaces>5212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Tovar</dc:creator>
  <cp:keywords/>
  <dc:description/>
  <cp:lastModifiedBy>Richard Izard</cp:lastModifiedBy>
  <cp:revision>4</cp:revision>
  <dcterms:created xsi:type="dcterms:W3CDTF">2017-10-24T17:39:00Z</dcterms:created>
  <dcterms:modified xsi:type="dcterms:W3CDTF">2017-10-24T17:51:00Z</dcterms:modified>
</cp:coreProperties>
</file>